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0125" w14:textId="7FEA843B" w:rsidR="00FF3101" w:rsidRPr="00950BA0" w:rsidRDefault="00FF3101" w:rsidP="00FF3101">
      <w:pPr>
        <w:spacing w:line="500" w:lineRule="exact"/>
        <w:jc w:val="center"/>
        <w:rPr>
          <w:rFonts w:ascii="UD Digi Kyokasho NP-R" w:eastAsia="UD Digi Kyokasho NP-R" w:hAnsiTheme="majorEastAsia" w:cs="ＭＳ ゴシック"/>
          <w:sz w:val="30"/>
          <w:szCs w:val="30"/>
        </w:rPr>
      </w:pPr>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r w:rsidRPr="00950BA0">
        <w:rPr>
          <w:rFonts w:ascii="UD Digi Kyokasho NP-R" w:eastAsia="UD Digi Kyokasho NP-R" w:hAnsiTheme="majorEastAsia" w:hint="eastAsia"/>
          <w:noProof/>
          <w:sz w:val="22"/>
        </w:rPr>
        <mc:AlternateContent>
          <mc:Choice Requires="wps">
            <w:drawing>
              <wp:anchor distT="0" distB="0" distL="114300" distR="114300" simplePos="0" relativeHeight="251663872" behindDoc="0" locked="0" layoutInCell="1" allowOverlap="1" wp14:anchorId="46B3DC50" wp14:editId="6491EC19">
                <wp:simplePos x="0" y="0"/>
                <wp:positionH relativeFrom="margin">
                  <wp:posOffset>15903</wp:posOffset>
                </wp:positionH>
                <wp:positionV relativeFrom="paragraph">
                  <wp:posOffset>-263967</wp:posOffset>
                </wp:positionV>
                <wp:extent cx="1104900" cy="469127"/>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1104900" cy="4691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07503FAC" w:rsidR="00905D42" w:rsidRPr="00950BA0" w:rsidRDefault="005F7BFD" w:rsidP="005F7BFD">
                            <w:pPr>
                              <w:jc w:val="left"/>
                              <w:rPr>
                                <w:rFonts w:ascii="UD Digi Kyokasho NP-R" w:eastAsia="UD Digi Kyokasho NP-R"/>
                              </w:rPr>
                            </w:pPr>
                            <w:r w:rsidRPr="00950BA0">
                              <w:rPr>
                                <w:rFonts w:ascii="UD Digi Kyokasho NP-R" w:eastAsia="UD Digi Kyokasho NP-R" w:hint="eastAsia"/>
                              </w:rPr>
                              <w:t>（</w:t>
                            </w:r>
                            <w:r w:rsidR="00905D42" w:rsidRPr="00950BA0">
                              <w:rPr>
                                <w:rFonts w:ascii="UD Digi Kyokasho NP-R" w:eastAsia="UD Digi Kyokasho NP-R" w:hint="eastAsia"/>
                              </w:rPr>
                              <w:t>別紙</w:t>
                            </w:r>
                            <w:r w:rsidR="00E029FB">
                              <w:rPr>
                                <w:rFonts w:ascii="UD Digi Kyokasho NP-R" w:eastAsia="UD Digi Kyokasho NP-R" w:hint="eastAsia"/>
                              </w:rPr>
                              <w:t>５</w:t>
                            </w:r>
                            <w:r w:rsidRPr="00950BA0">
                              <w:rPr>
                                <w:rFonts w:ascii="UD Digi Kyokasho NP-R" w:eastAsia="UD Digi Kyokasho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1.25pt;margin-top:-20.8pt;width:87pt;height:36.9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" fillcolor="white [3201]" stroked="f" strokeweight=".5pt">
                <v:textbox>
                  <w:txbxContent>
                    <w:p w14:paraId="49483AAF" w14:textId="07503FAC" w:rsidR="00905D42" w:rsidRPr="00950BA0" w:rsidRDefault="005F7BFD" w:rsidP="005F7BFD">
                      <w:pPr>
                        <w:jc w:val="left"/>
                        <w:rPr>
                          <w:rFonts w:ascii="UD Digi Kyokasho NP-R" w:eastAsia="UD Digi Kyokasho NP-R"/>
                        </w:rPr>
                      </w:pPr>
                      <w:r w:rsidRPr="00950BA0">
                        <w:rPr>
                          <w:rFonts w:ascii="UD Digi Kyokasho NP-R" w:eastAsia="UD Digi Kyokasho NP-R" w:hint="eastAsia"/>
                        </w:rPr>
                        <w:t>（</w:t>
                      </w:r>
                      <w:r w:rsidR="00905D42" w:rsidRPr="00950BA0">
                        <w:rPr>
                          <w:rFonts w:ascii="UD Digi Kyokasho NP-R" w:eastAsia="UD Digi Kyokasho NP-R" w:hint="eastAsia"/>
                        </w:rPr>
                        <w:t>別紙</w:t>
                      </w:r>
                      <w:r w:rsidR="00E029FB">
                        <w:rPr>
                          <w:rFonts w:ascii="UD Digi Kyokasho NP-R" w:eastAsia="UD Digi Kyokasho NP-R" w:hint="eastAsia"/>
                        </w:rPr>
                        <w:t>５</w:t>
                      </w:r>
                      <w:r w:rsidRPr="00950BA0">
                        <w:rPr>
                          <w:rFonts w:ascii="UD Digi Kyokasho NP-R" w:eastAsia="UD Digi Kyokasho NP-R" w:hint="eastAsia"/>
                        </w:rPr>
                        <w:t>）</w:t>
                      </w:r>
                    </w:p>
                  </w:txbxContent>
                </v:textbox>
                <w10:wrap anchorx="margin"/>
              </v:shape>
            </w:pict>
          </mc:Fallback>
        </mc:AlternateContent>
      </w:r>
      <w:r w:rsidRPr="00950BA0">
        <w:rPr>
          <w:rFonts w:ascii="UD Digi Kyokasho NP-R" w:eastAsia="UD Digi Kyokasho NP-R" w:hAnsiTheme="majorEastAsia" w:cs="ＭＳ ゴシック" w:hint="eastAsia"/>
          <w:sz w:val="28"/>
          <w:szCs w:val="30"/>
        </w:rPr>
        <w:t>事業</w:t>
      </w:r>
      <w:r w:rsidR="00160A53">
        <w:rPr>
          <w:rFonts w:ascii="UD Digi Kyokasho NP-R" w:eastAsia="UD Digi Kyokasho NP-R" w:hAnsiTheme="majorEastAsia" w:cs="ＭＳ ゴシック" w:hint="eastAsia"/>
          <w:sz w:val="28"/>
          <w:szCs w:val="30"/>
        </w:rPr>
        <w:t>実績報告</w:t>
      </w:r>
      <w:r w:rsidRPr="00950BA0">
        <w:rPr>
          <w:rFonts w:ascii="UD Digi Kyokasho NP-R" w:eastAsia="UD Digi Kyokasho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Digi Kyokasho NP-R" w:eastAsia="UD Digi Kyokasho NP-R" w:hAnsi="ＭＳ 明朝" w:cs="ＭＳ ゴシック"/>
          <w:sz w:val="22"/>
          <w:szCs w:val="30"/>
        </w:rPr>
      </w:pPr>
    </w:p>
    <w:p w14:paraId="6829540A" w14:textId="77777777" w:rsidR="00A51C16" w:rsidRDefault="00A51C16" w:rsidP="00A51C16">
      <w:pPr>
        <w:rPr>
          <w:rFonts w:ascii="UD Digi Kyokasho NP-R" w:eastAsia="UD Digi Kyokasho NP-R" w:hAnsiTheme="majorEastAsia"/>
          <w:b/>
          <w:bCs/>
          <w:szCs w:val="22"/>
        </w:rPr>
      </w:pPr>
      <w:r w:rsidRPr="00950BA0">
        <w:rPr>
          <w:rFonts w:ascii="UD Digi Kyokasho NP-R" w:eastAsia="UD Digi Kyokasho NP-R" w:hAnsiTheme="majorEastAsia" w:hint="eastAsia"/>
          <w:b/>
          <w:bCs/>
          <w:szCs w:val="22"/>
        </w:rPr>
        <w:t>１　申請者の情報</w:t>
      </w:r>
    </w:p>
    <w:p w14:paraId="74CA16D8" w14:textId="77777777" w:rsidR="00226E1D" w:rsidRDefault="00226E1D" w:rsidP="00A51C16">
      <w:pPr>
        <w:rPr>
          <w:rFonts w:ascii="UD Digi Kyokasho NP-R" w:eastAsia="UD Digi Kyokasho NP-R" w:hAnsiTheme="majorEastAsia"/>
          <w:b/>
          <w:bCs/>
          <w:szCs w:val="22"/>
        </w:rPr>
      </w:pP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Digi Kyokasho NP-R" w:eastAsia="UD Digi Kyokasho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Digi Kyokasho NP-R" w:eastAsia="UD Digi Kyokasho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Digi Kyokasho NP-R" w:eastAsia="UD Digi Kyokasho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Digi Kyokasho NP-R" w:eastAsia="UD Digi Kyokasho NP-R" w:hAnsi="ＭＳ 明朝" w:cs="ＭＳ ゴシック"/>
                <w:szCs w:val="30"/>
              </w:rPr>
            </w:pPr>
          </w:p>
        </w:tc>
      </w:tr>
    </w:tbl>
    <w:p w14:paraId="56A7A1D5" w14:textId="77777777" w:rsidR="00A51C16" w:rsidRPr="00950BA0" w:rsidRDefault="00A51C16" w:rsidP="00A51C16">
      <w:pPr>
        <w:rPr>
          <w:rFonts w:ascii="UD Digi Kyokasho NP-R" w:eastAsia="UD Digi Kyokasho NP-R" w:hAnsiTheme="majorEastAsia"/>
          <w:szCs w:val="22"/>
        </w:rPr>
      </w:pPr>
    </w:p>
    <w:p w14:paraId="77F85C5D" w14:textId="77777777" w:rsidR="00A51C16" w:rsidRDefault="00A51C16" w:rsidP="00A51C16">
      <w:pPr>
        <w:rPr>
          <w:rFonts w:ascii="UD Digi Kyokasho NP-R" w:eastAsia="UD Digi Kyokasho NP-R" w:hAnsiTheme="majorEastAsia"/>
          <w:b/>
          <w:bCs/>
          <w:szCs w:val="22"/>
        </w:rPr>
      </w:pPr>
      <w:r w:rsidRPr="00950BA0">
        <w:rPr>
          <w:rFonts w:ascii="UD Digi Kyokasho NP-R" w:eastAsia="UD Digi Kyokasho NP-R" w:hAnsiTheme="majorEastAsia" w:hint="eastAsia"/>
          <w:b/>
          <w:bCs/>
          <w:szCs w:val="22"/>
        </w:rPr>
        <w:t>２　事業概要</w:t>
      </w:r>
    </w:p>
    <w:p w14:paraId="0370FBD4" w14:textId="77777777" w:rsidR="00226E1D" w:rsidRDefault="00226E1D" w:rsidP="00A51C16">
      <w:pPr>
        <w:rPr>
          <w:rFonts w:ascii="UD Digi Kyokasho NP-R" w:eastAsia="UD Digi Kyokasho NP-R" w:hAnsiTheme="majorEastAsia"/>
          <w:b/>
          <w:bCs/>
          <w:szCs w:val="22"/>
        </w:rPr>
      </w:pP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color w:val="auto"/>
                <w:szCs w:val="30"/>
              </w:rPr>
              <w:t>所在地（住所）</w:t>
            </w:r>
            <w:r w:rsidRPr="00950BA0">
              <w:rPr>
                <w:rFonts w:ascii="UD Digi Kyokasho NP-R" w:eastAsia="UD Digi Kyokasho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Digi Kyokasho NP-R" w:eastAsia="UD Digi Kyokasho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Digi Kyokasho NP-R" w:eastAsia="UD Digi Kyokasho NP-R" w:hAnsi="ＭＳ 明朝" w:cs="ＭＳ ゴシック"/>
                <w:color w:val="auto"/>
                <w:szCs w:val="30"/>
              </w:rPr>
            </w:pPr>
            <w:r w:rsidRPr="00950BA0">
              <w:rPr>
                <w:rFonts w:ascii="UD Digi Kyokasho NP-R" w:eastAsia="UD Digi Kyokasho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Digi Kyokasho NP-R" w:eastAsia="UD Digi Kyokasho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Digi Kyokasho NP-R" w:eastAsia="UD Digi Kyokasho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Digi Kyokasho NP-R" w:eastAsia="UD Digi Kyokasho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Digi Kyokasho NP-R" w:eastAsia="UD Digi Kyokasho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Digi Kyokasho NP-R" w:eastAsia="UD Digi Kyokasho NP-R" w:hAnsi="ＭＳ 明朝" w:cs="ＭＳ ゴシック"/>
                <w:color w:val="auto"/>
                <w:szCs w:val="30"/>
              </w:rPr>
            </w:pPr>
            <w:r w:rsidRPr="00950BA0">
              <w:rPr>
                <w:rFonts w:ascii="UD Digi Kyokasho NP-R" w:eastAsia="UD Digi Kyokasho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Digi Kyokasho NP-R" w:eastAsia="UD Digi Kyokasho NP-R" w:hAnsi="ＭＳ 明朝" w:cs="ＭＳ ゴシック"/>
                <w:sz w:val="21"/>
                <w:szCs w:val="30"/>
              </w:rPr>
            </w:pPr>
            <w:r w:rsidRPr="00950BA0">
              <w:rPr>
                <w:rFonts w:ascii="UD Digi Kyokasho NP-R" w:eastAsia="UD Digi Kyokasho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Digi Kyokasho NP-R" w:eastAsia="UD Digi Kyokasho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Digi Kyokasho NP-R" w:eastAsia="UD Digi Kyokasho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Digi Kyokasho NP-R" w:eastAsia="UD Digi Kyokasho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Digi Kyokasho NP-R" w:eastAsia="UD Digi Kyokasho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Digi Kyokasho NP-R" w:eastAsia="UD Digi Kyokasho NP-R" w:hAnsi="ＭＳ 明朝" w:cs="ＭＳ ゴシック"/>
                <w:sz w:val="21"/>
                <w:szCs w:val="30"/>
              </w:rPr>
            </w:pPr>
            <w:r w:rsidRPr="00950BA0">
              <w:rPr>
                <w:rFonts w:ascii="UD Digi Kyokasho NP-R" w:eastAsia="UD Digi Kyokasho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Digi Kyokasho NP-R" w:eastAsia="UD Digi Kyokasho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売電が有の場合、売電先</w:t>
            </w:r>
          </w:p>
          <w:p w14:paraId="381D7323" w14:textId="06324BCA"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Digi Kyokasho NP-R" w:eastAsia="UD Digi Kyokasho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Digi Kyokasho NP-R" w:eastAsia="UD Digi Kyokasho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Digi Kyokasho NP-R" w:eastAsia="UD Digi Kyokasho NP-R" w:hAnsi="ＭＳ 明朝" w:cs="ＭＳ ゴシック"/>
                <w:color w:val="auto"/>
                <w:szCs w:val="30"/>
              </w:rPr>
            </w:pPr>
            <w:r w:rsidRPr="00950BA0">
              <w:rPr>
                <w:rFonts w:ascii="UD Digi Kyokasho NP-R" w:eastAsia="UD Digi Kyokasho NP-R" w:hAnsi="ＭＳ 明朝" w:cs="ＭＳ ゴシック" w:hint="eastAsia"/>
                <w:color w:val="auto"/>
                <w:szCs w:val="30"/>
              </w:rPr>
              <w:t>(</w:t>
            </w:r>
            <w:r>
              <w:rPr>
                <w:rFonts w:ascii="UD Digi Kyokasho NP-R" w:eastAsia="UD Digi Kyokasho NP-R" w:hAnsi="ＭＳ 明朝" w:cs="ＭＳ ゴシック" w:hint="eastAsia"/>
                <w:color w:val="auto"/>
                <w:szCs w:val="30"/>
              </w:rPr>
              <w:t>C</w:t>
            </w:r>
            <w:r w:rsidRPr="00950BA0">
              <w:rPr>
                <w:rFonts w:ascii="UD Digi Kyokasho NP-R" w:eastAsia="UD Digi Kyokasho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Digi Kyokasho NP-R" w:eastAsia="UD Digi Kyokasho NP-R" w:hAnsi="ＭＳ 明朝" w:cs="ＭＳ ゴシック"/>
                <w:color w:val="auto"/>
                <w:szCs w:val="30"/>
              </w:rPr>
            </w:pPr>
            <w:r w:rsidRPr="00950BA0">
              <w:rPr>
                <w:rFonts w:ascii="UD Digi Kyokasho NP-R" w:eastAsia="UD Digi Kyokasho NP-R" w:hAnsi="ＭＳ 明朝" w:cs="ＭＳ ゴシック" w:hint="eastAsia"/>
                <w:color w:val="auto"/>
                <w:szCs w:val="30"/>
              </w:rPr>
              <w:t>kW</w:t>
            </w:r>
            <w:r>
              <w:rPr>
                <w:rFonts w:ascii="UD Digi Kyokasho NP-R" w:eastAsia="UD Digi Kyokasho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Digi Kyokasho NP-R" w:eastAsia="UD Digi Kyokasho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Digi Kyokasho NP-R" w:eastAsia="UD Digi Kyokasho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Digi Kyokasho NP-R" w:eastAsia="UD Digi Kyokasho NP-R" w:hAnsi="ＭＳ 明朝" w:cs="ＭＳ ゴシック"/>
                <w:color w:val="auto"/>
                <w:szCs w:val="30"/>
              </w:rPr>
            </w:pPr>
          </w:p>
        </w:tc>
      </w:tr>
    </w:tbl>
    <w:p w14:paraId="4328F13A" w14:textId="77777777" w:rsidR="00A51C16" w:rsidRDefault="00A51C16" w:rsidP="00A51C16">
      <w:pPr>
        <w:rPr>
          <w:rFonts w:ascii="UD Digi Kyokasho NP-R" w:eastAsia="UD Digi Kyokasho NP-R" w:hAnsiTheme="majorEastAsia"/>
          <w:b/>
          <w:bCs/>
          <w:color w:val="auto"/>
          <w:szCs w:val="22"/>
        </w:rPr>
      </w:pPr>
    </w:p>
    <w:p w14:paraId="14BB20E7" w14:textId="77777777" w:rsidR="00A51C16" w:rsidRPr="00950BA0" w:rsidRDefault="00A51C16" w:rsidP="00A51C16">
      <w:pPr>
        <w:rPr>
          <w:rFonts w:ascii="UD Digi Kyokasho NP-R" w:eastAsia="UD Digi Kyokasho NP-R" w:hAnsiTheme="majorEastAsia"/>
          <w:b/>
          <w:bCs/>
          <w:color w:val="auto"/>
          <w:szCs w:val="22"/>
        </w:rPr>
      </w:pPr>
      <w:r w:rsidRPr="00950BA0">
        <w:rPr>
          <w:rFonts w:ascii="UD Digi Kyokasho NP-R" w:eastAsia="UD Digi Kyokasho NP-R" w:hAnsiTheme="majorEastAsia" w:hint="eastAsia"/>
          <w:b/>
          <w:bCs/>
          <w:color w:val="auto"/>
          <w:szCs w:val="22"/>
        </w:rPr>
        <w:t>３　事業実施計画</w:t>
      </w:r>
    </w:p>
    <w:p w14:paraId="69EA07CC" w14:textId="77777777" w:rsidR="00A51C16" w:rsidRPr="00950BA0" w:rsidRDefault="00A51C16" w:rsidP="00A51C16">
      <w:pPr>
        <w:rPr>
          <w:rFonts w:ascii="UD Digi Kyokasho NP-R" w:eastAsia="UD Digi Kyokasho NP-R" w:hAnsiTheme="majorEastAsia"/>
          <w:color w:val="auto"/>
          <w:szCs w:val="22"/>
        </w:rPr>
      </w:pPr>
      <w:r w:rsidRPr="00950BA0">
        <w:rPr>
          <w:rFonts w:ascii="UD Digi Kyokasho NP-R" w:eastAsia="UD Digi Kyokasho NP-R" w:hAnsiTheme="majorEastAsia" w:hint="eastAsia"/>
          <w:color w:val="auto"/>
          <w:szCs w:val="22"/>
        </w:rPr>
        <w:t xml:space="preserve">　（</w:t>
      </w:r>
      <w:r>
        <w:rPr>
          <w:rFonts w:ascii="UD Digi Kyokasho NP-R" w:eastAsia="UD Digi Kyokasho NP-R" w:hAnsiTheme="majorEastAsia" w:hint="eastAsia"/>
          <w:color w:val="auto"/>
          <w:szCs w:val="22"/>
        </w:rPr>
        <w:t>１</w:t>
      </w:r>
      <w:r w:rsidRPr="00950BA0">
        <w:rPr>
          <w:rFonts w:ascii="UD Digi Kyokasho NP-R" w:eastAsia="UD Digi Kyokasho NP-R" w:hAnsiTheme="majorEastAsia" w:hint="eastAsia"/>
          <w:color w:val="auto"/>
          <w:szCs w:val="22"/>
        </w:rPr>
        <w:t>）太陽光発電設備</w:t>
      </w:r>
      <w:r>
        <w:rPr>
          <w:rFonts w:ascii="UD Digi Kyokasho NP-R" w:eastAsia="UD Digi Kyokasho NP-R" w:hAnsiTheme="majorEastAsia" w:hint="eastAsia"/>
          <w:color w:val="auto"/>
          <w:szCs w:val="22"/>
        </w:rPr>
        <w:t>等</w:t>
      </w:r>
      <w:r w:rsidRPr="00950BA0">
        <w:rPr>
          <w:rFonts w:ascii="UD Digi Kyokasho NP-R" w:eastAsia="UD Digi Kyokasho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Digi Kyokasho NP-R" w:eastAsia="UD Digi Kyokasho NP-R" w:hAnsiTheme="minorEastAsia"/>
                <w:color w:val="auto"/>
                <w:szCs w:val="22"/>
              </w:rPr>
            </w:pPr>
            <w:r w:rsidRPr="00FF69A3">
              <w:rPr>
                <w:rFonts w:ascii="UD Digi Kyokasho NP-R" w:eastAsia="UD Digi Kyokasho NP-R" w:hAnsiTheme="minorEastAsia" w:hint="eastAsia"/>
                <w:color w:val="auto"/>
                <w:szCs w:val="22"/>
              </w:rPr>
              <w:lastRenderedPageBreak/>
              <w:t>年間発電量</w:t>
            </w:r>
            <w:r>
              <w:rPr>
                <w:rFonts w:ascii="UD Digi Kyokasho NP-R" w:eastAsia="UD Digi Kyokasho NP-R" w:hAnsiTheme="minorEastAsia" w:hint="eastAsia"/>
                <w:color w:val="auto"/>
                <w:szCs w:val="22"/>
              </w:rPr>
              <w:t>見込</w:t>
            </w:r>
            <w:r w:rsidRPr="00FF69A3">
              <w:rPr>
                <w:rFonts w:ascii="UD Digi Kyokasho NP-R" w:eastAsia="UD Digi Kyokasho NP-R" w:hAnsiTheme="minorEastAsia" w:hint="eastAsia"/>
                <w:color w:val="auto"/>
                <w:szCs w:val="22"/>
              </w:rPr>
              <w:t>※</w:t>
            </w:r>
            <w:r>
              <w:rPr>
                <w:rFonts w:ascii="UD Digi Kyokasho NP-R" w:eastAsia="UD Digi Kyokasho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Digi Kyokasho NP-R" w:eastAsia="UD Digi Kyokasho NP-R" w:hAnsiTheme="minorEastAsia"/>
                <w:color w:val="auto"/>
                <w:szCs w:val="22"/>
              </w:rPr>
            </w:pPr>
            <w:r w:rsidRPr="00FF69A3">
              <w:rPr>
                <w:rFonts w:ascii="UD Digi Kyokasho NP-R" w:eastAsia="UD Digi Kyokasho NP-R" w:hAnsiTheme="minorEastAsia" w:hint="eastAsia"/>
                <w:color w:val="auto"/>
                <w:szCs w:val="22"/>
              </w:rPr>
              <w:t>②年間自家消費発電量</w:t>
            </w:r>
            <w:r w:rsidRPr="00FF69A3">
              <w:rPr>
                <w:rFonts w:ascii="UD Digi Kyokasho NP-R" w:eastAsia="UD Digi Kyokasho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③自家消費</w:t>
            </w:r>
            <w:r>
              <w:rPr>
                <w:rFonts w:ascii="UD Digi Kyokasho NP-R" w:eastAsia="UD Digi Kyokasho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Digi Kyokasho NP-R" w:eastAsia="UD Digi Kyokasho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Digi Kyokasho NP-R" w:eastAsia="UD Digi Kyokasho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Digi Kyokasho NP-R" w:eastAsia="UD Digi Kyokasho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④C</w:t>
            </w:r>
            <w:r>
              <w:rPr>
                <w:rFonts w:ascii="UD Digi Kyokasho NP-R" w:eastAsia="UD Digi Kyokasho NP-R" w:hAnsiTheme="minorEastAsia" w:hint="eastAsia"/>
                <w:color w:val="auto"/>
                <w:szCs w:val="22"/>
              </w:rPr>
              <w:t>O</w:t>
            </w:r>
            <w:r w:rsidRPr="00950BA0">
              <w:rPr>
                <w:rFonts w:ascii="UD Digi Kyokasho NP-R" w:eastAsia="UD Digi Kyokasho NP-R" w:hAnsiTheme="minorEastAsia" w:hint="eastAsia"/>
                <w:color w:val="auto"/>
                <w:szCs w:val="22"/>
              </w:rPr>
              <w:t>2削減量</w:t>
            </w:r>
          </w:p>
          <w:p w14:paraId="39FCBF56" w14:textId="77777777" w:rsidR="00A51C16" w:rsidRPr="00950BA0" w:rsidRDefault="00A51C16" w:rsidP="008250FA">
            <w:pPr>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Digi Kyokasho NP-R" w:eastAsia="UD Digi Kyokasho NP-R" w:hAnsiTheme="minorEastAsia"/>
                <w:color w:val="auto"/>
                <w:sz w:val="20"/>
                <w:szCs w:val="20"/>
              </w:rPr>
            </w:pPr>
            <w:r w:rsidRPr="00950BA0">
              <w:rPr>
                <w:rFonts w:ascii="UD Digi Kyokasho NP-R" w:eastAsia="UD Digi Kyokasho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⑥C</w:t>
            </w:r>
            <w:r>
              <w:rPr>
                <w:rFonts w:ascii="UD Digi Kyokasho NP-R" w:eastAsia="UD Digi Kyokasho NP-R" w:hAnsiTheme="minorEastAsia" w:hint="eastAsia"/>
                <w:color w:val="auto"/>
                <w:szCs w:val="22"/>
              </w:rPr>
              <w:t>O</w:t>
            </w:r>
            <w:r w:rsidRPr="00950BA0">
              <w:rPr>
                <w:rFonts w:ascii="UD Digi Kyokasho NP-R" w:eastAsia="UD Digi Kyokasho NP-R" w:hAnsiTheme="minorEastAsia" w:hint="eastAsia"/>
                <w:color w:val="auto"/>
                <w:szCs w:val="22"/>
              </w:rPr>
              <w:t>2削減効果</w:t>
            </w:r>
          </w:p>
          <w:p w14:paraId="6680B513" w14:textId="77777777" w:rsidR="00A51C16" w:rsidRPr="00950BA0" w:rsidRDefault="00A51C16" w:rsidP="008250FA">
            <w:pPr>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(④/⑤)</w:t>
            </w:r>
            <w:r w:rsidRPr="002A31EA">
              <w:rPr>
                <w:rFonts w:ascii="UD Digi Kyokasho NP-R" w:eastAsia="UD Digi Kyokasho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Digi Kyokasho NP-R" w:eastAsia="UD Digi Kyokasho NP-R" w:hAnsiTheme="minorEastAsia"/>
                <w:szCs w:val="22"/>
              </w:rPr>
            </w:pPr>
          </w:p>
        </w:tc>
        <w:tc>
          <w:tcPr>
            <w:tcW w:w="3540" w:type="dxa"/>
            <w:vAlign w:val="center"/>
          </w:tcPr>
          <w:p w14:paraId="3D0A77B1" w14:textId="77777777" w:rsidR="00A51C16" w:rsidRPr="00950BA0" w:rsidRDefault="00A51C16" w:rsidP="008250FA">
            <w:pPr>
              <w:jc w:val="center"/>
              <w:rPr>
                <w:rFonts w:ascii="UD Digi Kyokasho NP-R" w:eastAsia="UD Digi Kyokasho NP-R" w:hAnsiTheme="minorEastAsia"/>
                <w:szCs w:val="22"/>
              </w:rPr>
            </w:pPr>
          </w:p>
        </w:tc>
        <w:tc>
          <w:tcPr>
            <w:tcW w:w="3145" w:type="dxa"/>
            <w:vAlign w:val="center"/>
          </w:tcPr>
          <w:p w14:paraId="559E8B07" w14:textId="77777777" w:rsidR="00A51C16" w:rsidRPr="00950BA0" w:rsidRDefault="00A51C16" w:rsidP="008250FA">
            <w:pPr>
              <w:jc w:val="center"/>
              <w:rPr>
                <w:rFonts w:ascii="UD Digi Kyokasho NP-R" w:eastAsia="UD Digi Kyokasho NP-R" w:hAnsiTheme="minorEastAsia"/>
                <w:szCs w:val="22"/>
              </w:rPr>
            </w:pPr>
          </w:p>
        </w:tc>
      </w:tr>
    </w:tbl>
    <w:p w14:paraId="7E9F01A5" w14:textId="77777777" w:rsidR="00A51C16" w:rsidRPr="00950BA0" w:rsidRDefault="00A51C16" w:rsidP="00A51C16">
      <w:pPr>
        <w:rPr>
          <w:rFonts w:ascii="UD Digi Kyokasho NP-R" w:eastAsia="UD Digi Kyokasho NP-R" w:hAnsiTheme="majorEastAsia"/>
          <w:szCs w:val="22"/>
        </w:rPr>
      </w:pPr>
      <w:r w:rsidRPr="00950BA0">
        <w:rPr>
          <w:rFonts w:ascii="UD Digi Kyokasho NP-R" w:eastAsia="UD Digi Kyokasho NP-R" w:hAnsiTheme="majorEastAsia" w:hint="eastAsia"/>
          <w:szCs w:val="22"/>
        </w:rPr>
        <w:t xml:space="preserve">　</w:t>
      </w:r>
      <w:r w:rsidRPr="00950BA0">
        <w:rPr>
          <w:rFonts w:ascii="UD Digi Kyokasho NP-R" w:eastAsia="UD Digi Kyokasho NP-R" w:hAnsiTheme="majorEastAsia" w:hint="eastAsia"/>
          <w:color w:val="auto"/>
          <w:szCs w:val="22"/>
        </w:rPr>
        <w:t>※</w:t>
      </w:r>
      <w:r>
        <w:rPr>
          <w:rFonts w:ascii="UD Digi Kyokasho NP-R" w:eastAsia="UD Digi Kyokasho NP-R" w:hAnsiTheme="majorEastAsia" w:hint="eastAsia"/>
          <w:color w:val="auto"/>
          <w:szCs w:val="22"/>
        </w:rPr>
        <w:t>1</w:t>
      </w:r>
      <w:r w:rsidRPr="00950BA0">
        <w:rPr>
          <w:rFonts w:ascii="UD Digi Kyokasho NP-R" w:eastAsia="UD Digi Kyokasho NP-R" w:hAnsiTheme="majorEastAsia" w:hint="eastAsia"/>
          <w:color w:val="auto"/>
          <w:szCs w:val="22"/>
        </w:rPr>
        <w:t>（別紙</w:t>
      </w:r>
      <w:r>
        <w:rPr>
          <w:rFonts w:ascii="UD Digi Kyokasho NP-R" w:eastAsia="UD Digi Kyokasho NP-R" w:hAnsiTheme="majorEastAsia" w:hint="eastAsia"/>
          <w:color w:val="auto"/>
          <w:szCs w:val="22"/>
        </w:rPr>
        <w:t>２</w:t>
      </w:r>
      <w:r w:rsidRPr="00950BA0">
        <w:rPr>
          <w:rFonts w:ascii="UD Digi Kyokasho NP-R" w:eastAsia="UD Digi Kyokasho NP-R" w:hAnsiTheme="majorEastAsia" w:hint="eastAsia"/>
          <w:color w:val="auto"/>
          <w:szCs w:val="22"/>
        </w:rPr>
        <w:t>）</w:t>
      </w:r>
      <w:r>
        <w:rPr>
          <w:rFonts w:ascii="UD Digi Kyokasho NP-R" w:eastAsia="UD Digi Kyokasho NP-R" w:hAnsiTheme="majorEastAsia" w:hint="eastAsia"/>
          <w:color w:val="auto"/>
          <w:szCs w:val="22"/>
        </w:rPr>
        <w:t>自家消費割合計算書</w:t>
      </w:r>
      <w:r w:rsidRPr="00950BA0">
        <w:rPr>
          <w:rFonts w:ascii="UD Digi Kyokasho NP-R" w:eastAsia="UD Digi Kyokasho NP-R" w:hAnsiTheme="majorEastAsia" w:hint="eastAsia"/>
          <w:color w:val="auto"/>
          <w:szCs w:val="22"/>
        </w:rPr>
        <w:t>より</w:t>
      </w:r>
    </w:p>
    <w:p w14:paraId="350F07B6" w14:textId="77777777" w:rsidR="00A51C16" w:rsidRPr="009D347E" w:rsidRDefault="00A51C16" w:rsidP="00A51C16">
      <w:pPr>
        <w:rPr>
          <w:rFonts w:ascii="UD Digi Kyokasho NP-R" w:eastAsia="UD Digi Kyokasho NP-R" w:hAnsiTheme="majorEastAsia"/>
          <w:szCs w:val="22"/>
        </w:rPr>
      </w:pPr>
    </w:p>
    <w:p w14:paraId="1CA792D5" w14:textId="529235C2" w:rsidR="00A51C16" w:rsidRPr="00950BA0" w:rsidRDefault="00A51C16" w:rsidP="00A51C16">
      <w:pPr>
        <w:ind w:firstLineChars="50" w:firstLine="120"/>
        <w:rPr>
          <w:rFonts w:ascii="UD Digi Kyokasho NP-R" w:eastAsia="UD Digi Kyokasho NP-R" w:hAnsiTheme="majorEastAsia"/>
          <w:szCs w:val="22"/>
        </w:rPr>
      </w:pPr>
      <w:r w:rsidRPr="00950BA0">
        <w:rPr>
          <w:rFonts w:ascii="UD Digi Kyokasho NP-R" w:eastAsia="UD Digi Kyokasho NP-R" w:hAnsiTheme="majorEastAsia" w:hint="eastAsia"/>
          <w:szCs w:val="22"/>
        </w:rPr>
        <w:t>（</w:t>
      </w:r>
      <w:r w:rsidR="00E029FB">
        <w:rPr>
          <w:rFonts w:ascii="UD Digi Kyokasho NP-R" w:eastAsia="UD Digi Kyokasho NP-R" w:hAnsiTheme="majorEastAsia" w:hint="eastAsia"/>
          <w:szCs w:val="22"/>
        </w:rPr>
        <w:t>２</w:t>
      </w:r>
      <w:r w:rsidRPr="00950BA0">
        <w:rPr>
          <w:rFonts w:ascii="UD Digi Kyokasho NP-R" w:eastAsia="UD Digi Kyokasho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4E254837" w:rsidR="00A51C16" w:rsidRPr="00950BA0" w:rsidRDefault="002D4EDA" w:rsidP="008250FA">
            <w:pPr>
              <w:jc w:val="center"/>
              <w:rPr>
                <w:rFonts w:ascii="UD Digi Kyokasho NP-R" w:eastAsia="UD Digi Kyokasho NP-R" w:hAnsiTheme="minorEastAsia"/>
                <w:szCs w:val="22"/>
              </w:rPr>
            </w:pPr>
            <w:r>
              <w:rPr>
                <w:rFonts w:ascii="UD Digi Kyokasho NP-R" w:eastAsia="UD Digi Kyokasho NP-R" w:hAnsiTheme="minorEastAsia" w:hint="eastAsia"/>
                <w:szCs w:val="22"/>
              </w:rPr>
              <w:t>事業着手</w:t>
            </w:r>
            <w:r w:rsidR="00A51C16" w:rsidRPr="00950BA0">
              <w:rPr>
                <w:rFonts w:ascii="UD Digi Kyokasho NP-R" w:eastAsia="UD Digi Kyokasho NP-R" w:hAnsiTheme="minorEastAsia" w:hint="eastAsia"/>
                <w:szCs w:val="22"/>
              </w:rPr>
              <w:t>年月日</w:t>
            </w:r>
            <w:r>
              <w:rPr>
                <w:rFonts w:ascii="UD Digi Kyokasho NP-R" w:eastAsia="UD Digi Kyokasho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Digi Kyokasho NP-R" w:eastAsia="UD Digi Kyokasho NP-R" w:hAnsiTheme="minorEastAsia"/>
                <w:szCs w:val="22"/>
              </w:rPr>
            </w:pPr>
            <w:r w:rsidRPr="00950BA0">
              <w:rPr>
                <w:rFonts w:ascii="UD Digi Kyokasho NP-R" w:eastAsia="UD Digi Kyokasho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Digi Kyokasho NP-R" w:eastAsia="UD Digi Kyokasho NP-R" w:hAnsiTheme="minorEastAsia"/>
                <w:szCs w:val="22"/>
              </w:rPr>
            </w:pPr>
            <w:r w:rsidRPr="00950BA0">
              <w:rPr>
                <w:rFonts w:ascii="UD Digi Kyokasho NP-R" w:eastAsia="UD Digi Kyokasho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Digi Kyokasho NP-R" w:eastAsia="UD Digi Kyokasho NP-R" w:hAnsiTheme="minorEastAsia"/>
                <w:szCs w:val="22"/>
              </w:rPr>
            </w:pPr>
            <w:r w:rsidRPr="00950BA0">
              <w:rPr>
                <w:rFonts w:ascii="UD Digi Kyokasho NP-R" w:eastAsia="UD Digi Kyokasho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Digi Kyokasho NP-R" w:eastAsia="UD Digi Kyokasho NP-R" w:hAnsiTheme="minorEastAsia"/>
                <w:szCs w:val="22"/>
              </w:rPr>
            </w:pPr>
            <w:r w:rsidRPr="00950BA0">
              <w:rPr>
                <w:rFonts w:ascii="UD Digi Kyokasho NP-R" w:eastAsia="UD Digi Kyokasho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Digi Kyokasho NP-R" w:eastAsia="UD Digi Kyokasho NP-R" w:hAnsiTheme="minorEastAsia"/>
                <w:szCs w:val="22"/>
              </w:rPr>
            </w:pPr>
            <w:r w:rsidRPr="00950BA0">
              <w:rPr>
                <w:rFonts w:ascii="UD Digi Kyokasho NP-R" w:eastAsia="UD Digi Kyokasho NP-R" w:hAnsiTheme="minorEastAsia" w:hint="eastAsia"/>
                <w:szCs w:val="22"/>
              </w:rPr>
              <w:t xml:space="preserve">　　年　　月　　日</w:t>
            </w:r>
          </w:p>
        </w:tc>
      </w:tr>
    </w:tbl>
    <w:p w14:paraId="3C53D4F7" w14:textId="73FF1922" w:rsidR="00A51C16" w:rsidRDefault="002D4EDA" w:rsidP="00A51C16">
      <w:pPr>
        <w:rPr>
          <w:rFonts w:ascii="UD Digi Kyokasho NP-R" w:eastAsia="UD Digi Kyokasho NP-R" w:hAnsiTheme="majorEastAsia"/>
          <w:szCs w:val="22"/>
        </w:rPr>
      </w:pPr>
      <w:r>
        <w:rPr>
          <w:rFonts w:ascii="UD Digi Kyokasho NP-R" w:eastAsia="UD Digi Kyokasho NP-R" w:hAnsiTheme="majorEastAsia" w:hint="eastAsia"/>
          <w:szCs w:val="22"/>
        </w:rPr>
        <w:t xml:space="preserve">　※事業着手年月日とは契約又は工事着工のいずれか早い日を指します。</w:t>
      </w:r>
    </w:p>
    <w:p w14:paraId="73133BED" w14:textId="77777777" w:rsidR="002D4EDA" w:rsidRPr="00950BA0" w:rsidRDefault="002D4EDA" w:rsidP="00A51C16">
      <w:pPr>
        <w:rPr>
          <w:rFonts w:ascii="UD Digi Kyokasho NP-R" w:eastAsia="UD Digi Kyokasho NP-R" w:hAnsiTheme="majorEastAsia"/>
          <w:szCs w:val="22"/>
        </w:rPr>
      </w:pPr>
    </w:p>
    <w:p w14:paraId="771DD820" w14:textId="77777777" w:rsidR="00A51C16" w:rsidRPr="009D347E" w:rsidRDefault="00A51C16" w:rsidP="00A51C16">
      <w:pPr>
        <w:spacing w:line="320" w:lineRule="exact"/>
        <w:rPr>
          <w:rFonts w:ascii="UD Digi Kyokasho NP-R" w:eastAsia="UD Digi Kyokasho NP-R" w:hAnsiTheme="majorEastAsia"/>
          <w:b/>
          <w:bCs/>
        </w:rPr>
      </w:pPr>
      <w:r w:rsidRPr="00950BA0">
        <w:rPr>
          <w:rFonts w:ascii="UD Digi Kyokasho NP-R" w:eastAsia="UD Digi Kyokasho NP-R" w:hAnsiTheme="majorEastAsia" w:hint="eastAsia"/>
          <w:b/>
          <w:bCs/>
        </w:rPr>
        <w:t>４　補助金申請額の計算</w:t>
      </w:r>
    </w:p>
    <w:tbl>
      <w:tblPr>
        <w:tblStyle w:val="a7"/>
        <w:tblW w:w="10060" w:type="dxa"/>
        <w:tblLook w:val="04A0" w:firstRow="1" w:lastRow="0" w:firstColumn="1" w:lastColumn="0" w:noHBand="0" w:noVBand="1"/>
      </w:tblPr>
      <w:tblGrid>
        <w:gridCol w:w="5382"/>
        <w:gridCol w:w="567"/>
        <w:gridCol w:w="4111"/>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Digi Kyokasho NP-R" w:eastAsia="UD Digi Kyokasho NP-R" w:hAnsiTheme="minorEastAsia" w:cs="Times New Roman"/>
                <w:color w:val="auto"/>
                <w:spacing w:val="2"/>
                <w:sz w:val="22"/>
                <w:szCs w:val="22"/>
              </w:rPr>
            </w:pPr>
            <w:r w:rsidRPr="00950BA0">
              <w:rPr>
                <w:rFonts w:ascii="UD Digi Kyokasho NP-R" w:eastAsia="UD Digi Kyokasho NP-R" w:hAnsiTheme="majorEastAsia" w:hint="eastAsia"/>
                <w:color w:val="auto"/>
                <w:szCs w:val="22"/>
              </w:rPr>
              <w:br w:type="page"/>
            </w:r>
            <w:r w:rsidRPr="00950BA0">
              <w:rPr>
                <w:rFonts w:ascii="UD Digi Kyokasho NP-R" w:eastAsia="UD Digi Kyokasho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Digi Kyokasho NP-R" w:eastAsia="UD Digi Kyokasho NP-R" w:hAnsiTheme="minorEastAsia"/>
                <w:color w:val="auto"/>
                <w:sz w:val="22"/>
                <w:szCs w:val="22"/>
              </w:rPr>
            </w:pPr>
            <w:r w:rsidRPr="00950BA0">
              <w:rPr>
                <w:rFonts w:ascii="UD Digi Kyokasho NP-R" w:eastAsia="UD Digi Kyokasho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補助対象経費（税抜き）（</w:t>
            </w:r>
            <w:r w:rsidRPr="00950BA0">
              <w:rPr>
                <w:rFonts w:ascii="UD Digi Kyokasho NP-R" w:eastAsia="UD Digi Kyokasho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D</w:t>
            </w:r>
            <w:r w:rsidRPr="00950BA0">
              <w:rPr>
                <w:rFonts w:ascii="UD Digi Kyokasho NP-R" w:eastAsia="UD Digi Kyokasho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Digi Kyokasho NP-R" w:eastAsia="UD Digi Kyokasho NP-R" w:hAnsiTheme="minorEastAsia"/>
                <w:color w:val="auto"/>
                <w:sz w:val="18"/>
                <w:szCs w:val="18"/>
              </w:rPr>
            </w:pPr>
            <w:r w:rsidRPr="00950BA0">
              <w:rPr>
                <w:rFonts w:ascii="UD Digi Kyokasho NP-R" w:eastAsia="UD Digi Kyokasho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E</w:t>
            </w:r>
            <w:r w:rsidRPr="00950BA0">
              <w:rPr>
                <w:rFonts w:ascii="UD Digi Kyokasho NP-R" w:eastAsia="UD Digi Kyokasho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0ED49C3B" w:rsidR="00A51C16" w:rsidRPr="00950BA0" w:rsidRDefault="009F4F65" w:rsidP="008250FA">
            <w:pPr>
              <w:spacing w:line="320" w:lineRule="exact"/>
              <w:rPr>
                <w:rFonts w:ascii="UD Digi Kyokasho NP-R" w:eastAsia="UD Digi Kyokasho NP-R" w:hAnsi="Century" w:cs="Times New Roman"/>
                <w:color w:val="auto"/>
                <w:kern w:val="2"/>
                <w:sz w:val="21"/>
                <w:szCs w:val="21"/>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E</w:t>
            </w:r>
            <w:r w:rsidRPr="00950BA0">
              <w:rPr>
                <w:rFonts w:ascii="UD Digi Kyokasho NP-R" w:eastAsia="UD Digi Kyokasho NP-R" w:hAnsiTheme="minorEastAsia" w:hint="eastAsia"/>
                <w:color w:val="auto"/>
                <w:sz w:val="22"/>
                <w:szCs w:val="22"/>
              </w:rPr>
              <w:t>)</w:t>
            </w:r>
            <w:r w:rsidR="00A51C16" w:rsidRPr="00950BA0">
              <w:rPr>
                <w:rFonts w:ascii="UD Digi Kyokasho NP-R" w:eastAsia="UD Digi Kyokasho NP-R" w:hAnsiTheme="minorEastAsia" w:hint="eastAsia"/>
                <w:color w:val="auto"/>
                <w:sz w:val="22"/>
                <w:szCs w:val="22"/>
              </w:rPr>
              <w:t>×</w:t>
            </w:r>
            <w:r w:rsidR="00A51C16">
              <w:rPr>
                <w:rFonts w:ascii="UD Digi Kyokasho NP-R" w:eastAsia="UD Digi Kyokasho NP-R" w:hAnsiTheme="minorEastAsia" w:hint="eastAsia"/>
                <w:color w:val="auto"/>
                <w:sz w:val="22"/>
                <w:szCs w:val="22"/>
              </w:rPr>
              <w:t>７</w:t>
            </w:r>
            <w:r w:rsidR="00A51C16" w:rsidRPr="00950BA0">
              <w:rPr>
                <w:rFonts w:ascii="UD Digi Kyokasho NP-R" w:eastAsia="UD Digi Kyokasho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F</w:t>
            </w:r>
            <w:r w:rsidRPr="00950BA0">
              <w:rPr>
                <w:rFonts w:ascii="UD Digi Kyokasho NP-R" w:eastAsia="UD Digi Kyokasho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Century" w:cs="Times New Roman" w:hint="eastAsia"/>
                <w:color w:val="auto"/>
                <w:kern w:val="2"/>
                <w:sz w:val="21"/>
                <w:szCs w:val="21"/>
              </w:rPr>
              <w:t>補助額の限度額（上限）</w:t>
            </w:r>
            <w:r w:rsidRPr="00D03989">
              <w:rPr>
                <w:rFonts w:ascii="UD Digi Kyokasho NP-R" w:eastAsia="UD Digi Kyokasho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G</w:t>
            </w:r>
            <w:r w:rsidRPr="00950BA0">
              <w:rPr>
                <w:rFonts w:ascii="UD Digi Kyokasho NP-R" w:eastAsia="UD Digi Kyokasho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35万</w:t>
            </w:r>
            <w:r w:rsidRPr="00950BA0">
              <w:rPr>
                <w:rFonts w:ascii="UD Digi Kyokasho NP-R" w:eastAsia="UD Digi Kyokasho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再</w:t>
            </w:r>
            <w:r>
              <w:rPr>
                <w:rFonts w:ascii="UD Digi Kyokasho NP-R" w:eastAsia="UD Digi Kyokasho NP-R" w:hAnsiTheme="minorEastAsia" w:hint="eastAsia"/>
                <w:color w:val="auto"/>
                <w:sz w:val="22"/>
                <w:szCs w:val="22"/>
              </w:rPr>
              <w:t>生可能</w:t>
            </w:r>
            <w:r w:rsidRPr="00950BA0">
              <w:rPr>
                <w:rFonts w:ascii="UD Digi Kyokasho NP-R" w:eastAsia="UD Digi Kyokasho NP-R" w:hAnsiTheme="minorEastAsia" w:hint="eastAsia"/>
                <w:color w:val="auto"/>
                <w:sz w:val="22"/>
                <w:szCs w:val="22"/>
              </w:rPr>
              <w:t>エネ</w:t>
            </w:r>
            <w:r>
              <w:rPr>
                <w:rFonts w:ascii="UD Digi Kyokasho NP-R" w:eastAsia="UD Digi Kyokasho NP-R" w:hAnsiTheme="minorEastAsia" w:hint="eastAsia"/>
                <w:color w:val="auto"/>
                <w:sz w:val="22"/>
                <w:szCs w:val="22"/>
              </w:rPr>
              <w:t>ルギー</w:t>
            </w:r>
            <w:r w:rsidRPr="00950BA0">
              <w:rPr>
                <w:rFonts w:ascii="UD Digi Kyokasho NP-R" w:eastAsia="UD Digi Kyokasho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Ｆ</w:t>
            </w:r>
            <w:r w:rsidRPr="00950BA0">
              <w:rPr>
                <w:rFonts w:ascii="UD Digi Kyokasho NP-R" w:eastAsia="UD Digi Kyokasho NP-R" w:hAnsiTheme="minorEastAsia" w:hint="eastAsia"/>
                <w:color w:val="auto"/>
                <w:sz w:val="22"/>
                <w:szCs w:val="22"/>
              </w:rPr>
              <w:t>)と(</w:t>
            </w:r>
            <w:r>
              <w:rPr>
                <w:rFonts w:ascii="UD Digi Kyokasho NP-R" w:eastAsia="UD Digi Kyokasho NP-R" w:hAnsiTheme="minorEastAsia" w:hint="eastAsia"/>
                <w:color w:val="auto"/>
                <w:sz w:val="22"/>
                <w:szCs w:val="22"/>
              </w:rPr>
              <w:t>Ｇ</w:t>
            </w:r>
            <w:r w:rsidRPr="00950BA0">
              <w:rPr>
                <w:rFonts w:ascii="UD Digi Kyokasho NP-R" w:eastAsia="UD Digi Kyokasho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H</w:t>
            </w:r>
            <w:r w:rsidRPr="00950BA0">
              <w:rPr>
                <w:rFonts w:ascii="UD Digi Kyokasho NP-R" w:eastAsia="UD Digi Kyokasho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Digi Kyokasho NP-R" w:eastAsia="UD Digi Kyokasho NP-R" w:hAnsiTheme="majorEastAsia"/>
          <w:color w:val="auto"/>
        </w:rPr>
      </w:pPr>
    </w:p>
    <w:tbl>
      <w:tblPr>
        <w:tblStyle w:val="a7"/>
        <w:tblW w:w="10060" w:type="dxa"/>
        <w:tblLook w:val="04A0" w:firstRow="1" w:lastRow="0" w:firstColumn="1" w:lastColumn="0" w:noHBand="0" w:noVBand="1"/>
      </w:tblPr>
      <w:tblGrid>
        <w:gridCol w:w="5370"/>
        <w:gridCol w:w="587"/>
        <w:gridCol w:w="410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Digi Kyokasho NP-R" w:eastAsia="UD Digi Kyokasho NP-R" w:hAnsiTheme="minorEastAsia" w:cs="Times New Roman"/>
                <w:color w:val="auto"/>
                <w:spacing w:val="2"/>
                <w:sz w:val="22"/>
                <w:szCs w:val="22"/>
              </w:rPr>
            </w:pPr>
            <w:r w:rsidRPr="00950BA0">
              <w:rPr>
                <w:rFonts w:ascii="UD Digi Kyokasho NP-R" w:eastAsia="UD Digi Kyokasho NP-R" w:hAnsiTheme="majorEastAsia" w:hint="eastAsia"/>
                <w:color w:val="auto"/>
                <w:szCs w:val="22"/>
              </w:rPr>
              <w:br w:type="page"/>
            </w:r>
            <w:r w:rsidRPr="00950BA0">
              <w:rPr>
                <w:rFonts w:ascii="UD Digi Kyokasho NP-R" w:eastAsia="UD Digi Kyokasho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Digi Kyokasho NP-R" w:eastAsia="UD Digi Kyokasho NP-R" w:hAnsiTheme="minorEastAsia"/>
                <w:color w:val="auto"/>
                <w:sz w:val="22"/>
                <w:szCs w:val="22"/>
              </w:rPr>
            </w:pPr>
            <w:r>
              <w:rPr>
                <w:rFonts w:ascii="UD Digi Kyokasho NP-R" w:eastAsia="UD Digi Kyokasho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lastRenderedPageBreak/>
              <w:t>補助対象経費（税抜き）（</w:t>
            </w:r>
            <w:r w:rsidRPr="00950BA0">
              <w:rPr>
                <w:rFonts w:ascii="UD Digi Kyokasho NP-R" w:eastAsia="UD Digi Kyokasho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I</w:t>
            </w:r>
            <w:r w:rsidRPr="00950BA0">
              <w:rPr>
                <w:rFonts w:ascii="UD Digi Kyokasho NP-R" w:eastAsia="UD Digi Kyokasho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004E848C" w14:textId="77777777" w:rsidR="009F4F65" w:rsidRDefault="00A51C16" w:rsidP="009F4F65">
            <w:pPr>
              <w:spacing w:line="320" w:lineRule="exac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蓄電池</w:t>
            </w:r>
            <w:r w:rsidRPr="00950BA0">
              <w:rPr>
                <w:rFonts w:ascii="UD Digi Kyokasho NP-R" w:eastAsia="UD Digi Kyokasho NP-R" w:hAnsiTheme="minorEastAsia" w:hint="eastAsia"/>
                <w:color w:val="auto"/>
                <w:sz w:val="22"/>
                <w:szCs w:val="22"/>
              </w:rPr>
              <w:t>の</w:t>
            </w:r>
            <w:r>
              <w:rPr>
                <w:rFonts w:ascii="UD Digi Kyokasho NP-R" w:eastAsia="UD Digi Kyokasho NP-R" w:hAnsiTheme="minorEastAsia" w:hint="eastAsia"/>
                <w:color w:val="auto"/>
                <w:sz w:val="22"/>
                <w:szCs w:val="22"/>
              </w:rPr>
              <w:t>定格容量</w:t>
            </w:r>
            <w:r w:rsidRPr="00950BA0">
              <w:rPr>
                <w:rFonts w:ascii="UD Digi Kyokasho NP-R" w:eastAsia="UD Digi Kyokasho NP-R" w:hAnsiTheme="minorEastAsia" w:hint="eastAsia"/>
                <w:color w:val="auto"/>
                <w:sz w:val="22"/>
                <w:szCs w:val="22"/>
              </w:rPr>
              <w:t>の合計値</w:t>
            </w:r>
          </w:p>
          <w:p w14:paraId="103ABB5E" w14:textId="5F3FA57B" w:rsidR="00A51C16" w:rsidRPr="00E7298C" w:rsidRDefault="009F4F65" w:rsidP="009F4F65">
            <w:pPr>
              <w:spacing w:line="320" w:lineRule="exact"/>
              <w:rPr>
                <w:rFonts w:ascii="UD Digi Kyokasho NP-R" w:eastAsia="UD Digi Kyokasho NP-R" w:hAnsiTheme="minorEastAsia"/>
                <w:color w:val="auto"/>
                <w:sz w:val="22"/>
                <w:szCs w:val="22"/>
              </w:rPr>
            </w:pPr>
            <w:r w:rsidRPr="00E9630C">
              <w:rPr>
                <w:rFonts w:ascii="UD Digi Kyokasho NP-R" w:eastAsia="UD Digi Kyokasho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J</w:t>
            </w:r>
            <w:r w:rsidRPr="00950BA0">
              <w:rPr>
                <w:rFonts w:ascii="UD Digi Kyokasho NP-R" w:eastAsia="UD Digi Kyokasho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kW</w:t>
            </w:r>
            <w:r>
              <w:rPr>
                <w:rFonts w:ascii="UD Digi Kyokasho NP-R" w:eastAsia="UD Digi Kyokasho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4B849A02" w14:textId="5CF18FCF" w:rsidR="00A51C16" w:rsidRPr="00950BA0" w:rsidRDefault="00A51C16" w:rsidP="009F4F65">
            <w:pPr>
              <w:spacing w:line="320" w:lineRule="exact"/>
              <w:rPr>
                <w:rFonts w:ascii="UD Digi Kyokasho NP-R" w:eastAsia="UD Digi Kyokasho NP-R" w:hAnsi="Century" w:cs="Times New Roman"/>
                <w:color w:val="auto"/>
                <w:kern w:val="2"/>
                <w:sz w:val="21"/>
                <w:szCs w:val="21"/>
              </w:rPr>
            </w:pPr>
            <w:r>
              <w:rPr>
                <w:rFonts w:ascii="UD Digi Kyokasho NP-R" w:eastAsia="UD Digi Kyokasho NP-R" w:hAnsiTheme="minorEastAsia" w:hint="eastAsia"/>
                <w:color w:val="auto"/>
                <w:sz w:val="22"/>
                <w:szCs w:val="22"/>
              </w:rPr>
              <w:t>（Ⅰ）÷（Ｊ）</w:t>
            </w:r>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K</w:t>
            </w:r>
            <w:r w:rsidRPr="00950BA0">
              <w:rPr>
                <w:rFonts w:ascii="UD Digi Kyokasho NP-R" w:eastAsia="UD Digi Kyokasho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Digi Kyokasho NP-R" w:eastAsia="UD Digi Kyokasho NP-R" w:hAnsi="Century" w:cs="Times New Roman"/>
                <w:color w:val="auto"/>
                <w:kern w:val="2"/>
                <w:sz w:val="21"/>
                <w:szCs w:val="21"/>
              </w:rPr>
            </w:pPr>
            <w:r>
              <w:rPr>
                <w:rFonts w:ascii="UD Digi Kyokasho NP-R" w:eastAsia="UD Digi Kyokasho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Digi Kyokasho NP-R" w:eastAsia="UD Digi Kyokasho NP-R" w:hAnsiTheme="minorEastAsia"/>
                <w:color w:val="auto"/>
                <w:sz w:val="22"/>
                <w:szCs w:val="22"/>
              </w:rPr>
            </w:pPr>
            <w:r w:rsidRPr="00E9630C">
              <w:rPr>
                <w:rFonts w:ascii="UD Digi Kyokasho NP-R" w:eastAsia="UD Digi Kyokasho NP-R" w:hAnsiTheme="minorEastAsia" w:hint="eastAsia"/>
                <w:color w:val="auto"/>
                <w:sz w:val="18"/>
                <w:szCs w:val="18"/>
              </w:rPr>
              <w:t>（</w:t>
            </w:r>
            <w:r w:rsidRPr="00D03989">
              <w:rPr>
                <w:rFonts w:ascii="UD Digi Kyokasho NP-R" w:eastAsia="UD Digi Kyokasho NP-R" w:hAnsiTheme="minorEastAsia" w:hint="eastAsia"/>
                <w:color w:val="auto"/>
                <w:sz w:val="18"/>
                <w:szCs w:val="18"/>
                <w:highlight w:val="yellow"/>
              </w:rPr>
              <w:t>14.1万円/kWh</w:t>
            </w:r>
            <w:r>
              <w:rPr>
                <w:rFonts w:ascii="UD Digi Kyokasho NP-R" w:eastAsia="UD Digi Kyokasho NP-R" w:hAnsiTheme="minorEastAsia" w:hint="eastAsia"/>
                <w:color w:val="auto"/>
                <w:sz w:val="18"/>
                <w:szCs w:val="18"/>
                <w:highlight w:val="yellow"/>
              </w:rPr>
              <w:t>（上限）</w:t>
            </w:r>
            <w:r w:rsidRPr="00E9630C">
              <w:rPr>
                <w:rFonts w:ascii="UD Digi Kyokasho NP-R" w:eastAsia="UD Digi Kyokasho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L</w:t>
            </w:r>
            <w:r w:rsidRPr="00950BA0">
              <w:rPr>
                <w:rFonts w:ascii="UD Digi Kyokasho NP-R" w:eastAsia="UD Digi Kyokasho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万</w:t>
            </w:r>
            <w:r w:rsidRPr="00950BA0">
              <w:rPr>
                <w:rFonts w:ascii="UD Digi Kyokasho NP-R" w:eastAsia="UD Digi Kyokasho NP-R" w:hAnsiTheme="minorEastAsia" w:hint="eastAsia"/>
                <w:color w:val="auto"/>
                <w:sz w:val="22"/>
                <w:szCs w:val="22"/>
              </w:rPr>
              <w:t>円</w:t>
            </w:r>
            <w:r>
              <w:rPr>
                <w:rFonts w:ascii="UD Digi Kyokasho NP-R" w:eastAsia="UD Digi Kyokasho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Digi Kyokasho NP-R" w:eastAsia="UD Digi Kyokasho NP-R" w:hAnsi="Century" w:cs="Times New Roman"/>
                <w:color w:val="auto"/>
                <w:kern w:val="2"/>
                <w:sz w:val="21"/>
                <w:szCs w:val="21"/>
              </w:rPr>
            </w:pPr>
            <w:r>
              <w:rPr>
                <w:rFonts w:ascii="UD Digi Kyokasho NP-R" w:eastAsia="UD Digi Kyokasho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Digi Kyokasho NP-R" w:eastAsia="UD Digi Kyokasho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Digi Kyokasho NP-R" w:eastAsia="UD Digi Kyokasho NP-R" w:hAnsi="Century" w:cs="Times New Roman"/>
                <w:color w:val="auto"/>
                <w:kern w:val="2"/>
                <w:sz w:val="21"/>
                <w:szCs w:val="21"/>
              </w:rPr>
            </w:pPr>
            <w:r>
              <w:rPr>
                <w:rFonts w:ascii="UD Digi Kyokasho NP-R" w:eastAsia="UD Digi Kyokasho NP-R" w:hAnsi="Century" w:cs="Times New Roman" w:hint="eastAsia"/>
                <w:color w:val="auto"/>
                <w:kern w:val="2"/>
                <w:sz w:val="21"/>
                <w:szCs w:val="21"/>
              </w:rPr>
              <w:t>補助額の限度額（上限）</w:t>
            </w:r>
            <w:r w:rsidRPr="00D03989">
              <w:rPr>
                <w:rFonts w:ascii="UD Digi Kyokasho NP-R" w:eastAsia="UD Digi Kyokasho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再</w:t>
            </w:r>
            <w:r>
              <w:rPr>
                <w:rFonts w:ascii="UD Digi Kyokasho NP-R" w:eastAsia="UD Digi Kyokasho NP-R" w:hAnsiTheme="minorEastAsia" w:hint="eastAsia"/>
                <w:color w:val="auto"/>
                <w:sz w:val="22"/>
                <w:szCs w:val="22"/>
              </w:rPr>
              <w:t>生可能</w:t>
            </w:r>
            <w:r w:rsidRPr="00950BA0">
              <w:rPr>
                <w:rFonts w:ascii="UD Digi Kyokasho NP-R" w:eastAsia="UD Digi Kyokasho NP-R" w:hAnsiTheme="minorEastAsia" w:hint="eastAsia"/>
                <w:color w:val="auto"/>
                <w:sz w:val="22"/>
                <w:szCs w:val="22"/>
              </w:rPr>
              <w:t>エネ</w:t>
            </w:r>
            <w:r>
              <w:rPr>
                <w:rFonts w:ascii="UD Digi Kyokasho NP-R" w:eastAsia="UD Digi Kyokasho NP-R" w:hAnsiTheme="minorEastAsia" w:hint="eastAsia"/>
                <w:color w:val="auto"/>
                <w:sz w:val="22"/>
                <w:szCs w:val="22"/>
              </w:rPr>
              <w:t>ルギー</w:t>
            </w:r>
            <w:r w:rsidRPr="00950BA0">
              <w:rPr>
                <w:rFonts w:ascii="UD Digi Kyokasho NP-R" w:eastAsia="UD Digi Kyokasho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O</w:t>
            </w:r>
            <w:r w:rsidRPr="00950BA0">
              <w:rPr>
                <w:rFonts w:ascii="UD Digi Kyokasho NP-R" w:eastAsia="UD Digi Kyokasho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Digi Kyokasho NP-R" w:eastAsia="UD Digi Kyokasho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補助金申請額(</w:t>
            </w:r>
            <w:r>
              <w:rPr>
                <w:rFonts w:ascii="UD Digi Kyokasho NP-R" w:eastAsia="UD Digi Kyokasho NP-R" w:hAnsiTheme="minorEastAsia" w:hint="eastAsia"/>
                <w:color w:val="auto"/>
                <w:sz w:val="22"/>
                <w:szCs w:val="22"/>
              </w:rPr>
              <w:t>H</w:t>
            </w:r>
            <w:r w:rsidRPr="00950BA0">
              <w:rPr>
                <w:rFonts w:ascii="UD Digi Kyokasho NP-R" w:eastAsia="UD Digi Kyokasho NP-R" w:hAnsiTheme="minorEastAsia" w:hint="eastAsia"/>
                <w:color w:val="auto"/>
                <w:sz w:val="22"/>
                <w:szCs w:val="22"/>
              </w:rPr>
              <w:t>)と(</w:t>
            </w:r>
            <w:r>
              <w:rPr>
                <w:rFonts w:ascii="UD Digi Kyokasho NP-R" w:eastAsia="UD Digi Kyokasho NP-R" w:hAnsiTheme="minorEastAsia" w:hint="eastAsia"/>
                <w:color w:val="auto"/>
                <w:sz w:val="22"/>
                <w:szCs w:val="22"/>
              </w:rPr>
              <w:t>O</w:t>
            </w:r>
            <w:r w:rsidRPr="00950BA0">
              <w:rPr>
                <w:rFonts w:ascii="UD Digi Kyokasho NP-R" w:eastAsia="UD Digi Kyokasho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P</w:t>
            </w:r>
            <w:r w:rsidRPr="00950BA0">
              <w:rPr>
                <w:rFonts w:ascii="UD Digi Kyokasho NP-R" w:eastAsia="UD Digi Kyokasho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Digi Kyokasho NP-R" w:eastAsia="UD Digi Kyokasho NP-R" w:hAnsiTheme="majorEastAsia"/>
          <w:b/>
          <w:bCs/>
          <w:szCs w:val="22"/>
        </w:rPr>
      </w:pPr>
      <w:r w:rsidRPr="00950BA0">
        <w:rPr>
          <w:rFonts w:ascii="UD Digi Kyokasho NP-R" w:eastAsia="UD Digi Kyokasho NP-R" w:hAnsiTheme="majorEastAsia" w:hint="eastAsia"/>
          <w:b/>
          <w:bCs/>
          <w:szCs w:val="22"/>
        </w:rPr>
        <w:t>５　補助対象経費明細</w:t>
      </w:r>
    </w:p>
    <w:p w14:paraId="5EB9770B" w14:textId="77777777" w:rsidR="00A51C16" w:rsidRPr="00950BA0" w:rsidRDefault="00A51C16" w:rsidP="00A51C16">
      <w:pPr>
        <w:ind w:firstLineChars="100" w:firstLine="239"/>
        <w:rPr>
          <w:rFonts w:ascii="UD Digi Kyokasho NP-R" w:eastAsia="UD Digi Kyokasho NP-R" w:hAnsiTheme="minorEastAsia"/>
          <w:szCs w:val="22"/>
        </w:rPr>
      </w:pPr>
      <w:r w:rsidRPr="00950BA0">
        <w:rPr>
          <w:rFonts w:ascii="UD Digi Kyokasho NP-R" w:eastAsia="UD Digi Kyokasho NP-R" w:hAnsiTheme="minorEastAsia" w:hint="eastAsia"/>
          <w:color w:val="auto"/>
        </w:rPr>
        <w:t>（</w:t>
      </w:r>
      <w:r w:rsidRPr="00950BA0">
        <w:rPr>
          <w:rFonts w:ascii="UD Digi Kyokasho NP-R" w:eastAsia="UD Digi Kyokasho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Digi Kyokasho NP-R" w:eastAsia="UD Digi Kyokasho NP-R" w:hAnsi="ＭＳ 明朝" w:cs="ＭＳ ゴシック"/>
                <w:sz w:val="21"/>
                <w:szCs w:val="21"/>
              </w:rPr>
            </w:pPr>
            <w:r w:rsidRPr="00950BA0">
              <w:rPr>
                <w:rFonts w:ascii="UD Digi Kyokasho NP-R" w:eastAsia="UD Digi Kyokasho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Digi Kyokasho NP-R" w:eastAsia="UD Digi Kyokasho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Digi Kyokasho NP-R" w:eastAsia="UD Digi Kyokasho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Digi Kyokasho NP-R" w:eastAsia="UD Digi Kyokasho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Digi Kyokasho NP-R" w:eastAsia="UD Digi Kyokasho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Digi Kyokasho NP-R" w:eastAsia="UD Digi Kyokasho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Digi Kyokasho NP-R" w:eastAsia="UD Digi Kyokasho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Digi Kyokasho NP-R" w:eastAsia="UD Digi Kyokasho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Digi Kyokasho NP-R" w:eastAsia="UD Digi Kyokasho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Digi Kyokasho NP-R" w:eastAsia="UD Digi Kyokasho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Digi Kyokasho NP-R" w:eastAsia="UD Digi Kyokasho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Digi Kyokasho NP-R" w:eastAsia="UD Digi Kyokasho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Digi Kyokasho NP-R" w:eastAsia="UD Digi Kyokasho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Digi Kyokasho NP-R" w:eastAsia="UD Digi Kyokasho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Digi Kyokasho NP-R" w:eastAsia="UD Digi Kyokasho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Digi Kyokasho NP-R" w:eastAsia="UD Digi Kyokasho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bl>
    <w:p w14:paraId="29DC4269" w14:textId="77777777" w:rsidR="00A51C16" w:rsidRPr="00C61A53" w:rsidRDefault="00A51C16" w:rsidP="00A51C16">
      <w:pPr>
        <w:spacing w:line="320" w:lineRule="exact"/>
        <w:ind w:firstLineChars="59" w:firstLine="141"/>
        <w:jc w:val="left"/>
        <w:rPr>
          <w:rFonts w:ascii="UD Digi Kyokasho NP-R" w:eastAsia="UD Digi Kyokasho NP-R" w:hAnsiTheme="majorEastAsia"/>
          <w:i/>
          <w:iCs/>
          <w:color w:val="auto"/>
        </w:rPr>
      </w:pPr>
      <w:r w:rsidRPr="00950BA0">
        <w:rPr>
          <w:rFonts w:ascii="UD Digi Kyokasho NP-R" w:eastAsia="UD Digi Kyokasho NP-R" w:hAnsiTheme="majorEastAsia" w:hint="eastAsia"/>
          <w:color w:val="auto"/>
        </w:rPr>
        <w:t>※合計金額と、補助対象経費（税抜き）（</w:t>
      </w:r>
      <w:r>
        <w:rPr>
          <w:rFonts w:ascii="UD Digi Kyokasho NP-R" w:eastAsia="UD Digi Kyokasho NP-R" w:hAnsiTheme="majorEastAsia" w:hint="eastAsia"/>
          <w:color w:val="auto"/>
        </w:rPr>
        <w:t>D</w:t>
      </w:r>
      <w:r w:rsidRPr="00950BA0">
        <w:rPr>
          <w:rFonts w:ascii="UD Digi Kyokasho NP-R" w:eastAsia="UD Digi Kyokasho NP-R" w:hAnsiTheme="majorEastAsia" w:hint="eastAsia"/>
          <w:color w:val="auto"/>
        </w:rPr>
        <w:t>）</w:t>
      </w:r>
      <w:r>
        <w:rPr>
          <w:rFonts w:ascii="UD Digi Kyokasho NP-R" w:eastAsia="UD Digi Kyokasho NP-R" w:hAnsiTheme="majorEastAsia" w:hint="eastAsia"/>
          <w:color w:val="auto"/>
        </w:rPr>
        <w:t>＋（I）</w:t>
      </w:r>
      <w:r w:rsidRPr="00950BA0">
        <w:rPr>
          <w:rFonts w:ascii="UD Digi Kyokasho NP-R" w:eastAsia="UD Digi Kyokasho NP-R" w:hAnsiTheme="majorEastAsia" w:hint="eastAsia"/>
          <w:color w:val="auto"/>
        </w:rPr>
        <w:t>は一致します。</w:t>
      </w:r>
    </w:p>
    <w:p w14:paraId="01EC89FE" w14:textId="77777777" w:rsidR="00A51C16" w:rsidRPr="00C61A53" w:rsidRDefault="00A51C16" w:rsidP="00A51C16">
      <w:pPr>
        <w:rPr>
          <w:rFonts w:ascii="UD Digi Kyokasho NP-R" w:eastAsia="UD Digi Kyokasho NP-R" w:hAnsi="ＭＳ 明朝" w:cs="Times New Roman"/>
          <w:color w:val="auto"/>
          <w:spacing w:val="2"/>
          <w:sz w:val="22"/>
          <w:szCs w:val="22"/>
        </w:rPr>
      </w:pPr>
    </w:p>
    <w:p w14:paraId="16810222" w14:textId="4A177F4A" w:rsidR="00FF3101" w:rsidRPr="00A51C16" w:rsidRDefault="00FF3101" w:rsidP="00A51C16">
      <w:pPr>
        <w:rPr>
          <w:rFonts w:ascii="UD Digi Kyokasho NP-R" w:eastAsia="UD Digi Kyokasho NP-R" w:hAnsi="ＭＳ 明朝" w:cs="Times New Roman"/>
          <w:color w:val="auto"/>
          <w:spacing w:val="2"/>
          <w:sz w:val="22"/>
          <w:szCs w:val="22"/>
        </w:rPr>
      </w:pPr>
    </w:p>
    <w:sectPr w:rsidR="00FF3101" w:rsidRPr="00A51C16" w:rsidSect="00620F71">
      <w:footerReference w:type="default" r:id="rId8"/>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EF43F" w14:textId="77777777" w:rsidR="00785040" w:rsidRDefault="00785040">
      <w:r>
        <w:separator/>
      </w:r>
    </w:p>
  </w:endnote>
  <w:endnote w:type="continuationSeparator" w:id="0">
    <w:p w14:paraId="42DD1685" w14:textId="77777777" w:rsidR="00785040" w:rsidRDefault="0078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Digi Kyokasho NP-R">
    <w:altName w:val="UD デジタル 教科書体 NP-R"/>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635EC" w14:textId="77777777" w:rsidR="00785040" w:rsidRDefault="00785040">
      <w:r>
        <w:rPr>
          <w:rFonts w:ascii="ＭＳ 明朝" w:cs="Times New Roman"/>
          <w:color w:val="auto"/>
          <w:sz w:val="2"/>
          <w:szCs w:val="2"/>
        </w:rPr>
        <w:continuationSeparator/>
      </w:r>
    </w:p>
  </w:footnote>
  <w:footnote w:type="continuationSeparator" w:id="0">
    <w:p w14:paraId="48115A5F" w14:textId="77777777" w:rsidR="00785040" w:rsidRDefault="00785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96183"/>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26E1D"/>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4CC2"/>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3B11"/>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5040"/>
    <w:rsid w:val="007872E7"/>
    <w:rsid w:val="007923FD"/>
    <w:rsid w:val="00793BFD"/>
    <w:rsid w:val="007949DB"/>
    <w:rsid w:val="007A1371"/>
    <w:rsid w:val="007A3355"/>
    <w:rsid w:val="007A36D1"/>
    <w:rsid w:val="007A43EA"/>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4F65"/>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4780"/>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39B"/>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2BA64-7940-4AD2-AD42-8EB5002B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835</Words>
  <Characters>419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平山　幸二</cp:lastModifiedBy>
  <cp:revision>5</cp:revision>
  <cp:lastPrinted>2026-03-30T02:58:00Z</cp:lastPrinted>
  <dcterms:created xsi:type="dcterms:W3CDTF">2026-02-27T00:49:00Z</dcterms:created>
  <dcterms:modified xsi:type="dcterms:W3CDTF">2026-03-30T02:58:00Z</dcterms:modified>
</cp:coreProperties>
</file>