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E38" w:rsidRDefault="00672DA9" w:rsidP="00672DA9">
      <w:pPr>
        <w:jc w:val="center"/>
        <w:rPr>
          <w:sz w:val="32"/>
          <w:szCs w:val="32"/>
        </w:rPr>
      </w:pPr>
      <w:r w:rsidRPr="00672DA9">
        <w:rPr>
          <w:rFonts w:hint="eastAsia"/>
          <w:sz w:val="32"/>
          <w:szCs w:val="32"/>
        </w:rPr>
        <w:t>要件チェックリスト</w:t>
      </w:r>
    </w:p>
    <w:p w:rsidR="006470BB" w:rsidRDefault="006470BB" w:rsidP="006470BB">
      <w:pPr>
        <w:jc w:val="left"/>
        <w:rPr>
          <w:sz w:val="24"/>
          <w:szCs w:val="24"/>
        </w:rPr>
      </w:pPr>
    </w:p>
    <w:p w:rsidR="006470BB" w:rsidRPr="006470BB" w:rsidRDefault="006470BB" w:rsidP="006470BB">
      <w:pPr>
        <w:jc w:val="left"/>
        <w:rPr>
          <w:sz w:val="24"/>
          <w:szCs w:val="24"/>
        </w:rPr>
      </w:pPr>
      <w:r w:rsidRPr="006470BB">
        <w:rPr>
          <w:rFonts w:hint="eastAsia"/>
          <w:sz w:val="24"/>
          <w:szCs w:val="24"/>
        </w:rPr>
        <w:t>下記チェック欄に全て☑が入ること（</w:t>
      </w:r>
      <w:r w:rsidR="008A0654">
        <w:rPr>
          <w:rFonts w:hint="eastAsia"/>
          <w:sz w:val="24"/>
          <w:szCs w:val="24"/>
        </w:rPr>
        <w:t>「</w:t>
      </w:r>
      <w:r w:rsidRPr="006470BB">
        <w:rPr>
          <w:rFonts w:hint="eastAsia"/>
          <w:sz w:val="24"/>
          <w:szCs w:val="24"/>
        </w:rPr>
        <w:t>いずれか一つチェック</w:t>
      </w:r>
      <w:r w:rsidR="008A0654">
        <w:rPr>
          <w:rFonts w:hint="eastAsia"/>
          <w:sz w:val="24"/>
          <w:szCs w:val="24"/>
        </w:rPr>
        <w:t>」を除く</w:t>
      </w:r>
      <w:r w:rsidRPr="006470BB">
        <w:rPr>
          <w:rFonts w:hint="eastAsia"/>
          <w:sz w:val="24"/>
          <w:szCs w:val="24"/>
        </w:rPr>
        <w:t>）</w:t>
      </w:r>
    </w:p>
    <w:p w:rsidR="00672DA9" w:rsidRPr="00255E38" w:rsidRDefault="00244587" w:rsidP="00255E38">
      <w:pPr>
        <w:ind w:leftChars="2767" w:left="5811"/>
      </w:pPr>
      <w:r>
        <w:rPr>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3.8pt;margin-top:16.25pt;width:18.75pt;height:121.5pt;z-index:251658240">
            <v:textbox inset="5.85pt,.7pt,5.85pt,.7pt"/>
          </v:shape>
        </w:pict>
      </w:r>
    </w:p>
    <w:p w:rsidR="00044198" w:rsidRPr="008A0654" w:rsidRDefault="00244587" w:rsidP="008A0654">
      <w:pPr>
        <w:ind w:left="283" w:hangingChars="135" w:hanging="283"/>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5.55pt;margin-top:8pt;width:28.5pt;height:121.5pt;z-index:251659264" filled="f" fillcolor="white [3212]" stroked="f">
            <v:textbox style="layout-flow:vertical-ideographic" inset="5.85pt,.7pt,5.85pt,.7pt">
              <w:txbxContent>
                <w:p w:rsidR="00D64717" w:rsidRDefault="00D64717">
                  <w:r>
                    <w:rPr>
                      <w:rFonts w:hint="eastAsia"/>
                    </w:rPr>
                    <w:t>いずれか一つチェック</w:t>
                  </w:r>
                </w:p>
              </w:txbxContent>
            </v:textbox>
          </v:shape>
        </w:pict>
      </w:r>
      <w:r w:rsidR="006A0E2C" w:rsidRPr="008A0654">
        <w:rPr>
          <w:rFonts w:hint="eastAsia"/>
          <w:sz w:val="22"/>
        </w:rPr>
        <w:t>□</w:t>
      </w:r>
      <w:r w:rsidR="008A0654" w:rsidRPr="008A0654">
        <w:rPr>
          <w:rFonts w:hint="eastAsia"/>
          <w:sz w:val="22"/>
        </w:rPr>
        <w:t xml:space="preserve"> </w:t>
      </w:r>
      <w:r w:rsidR="00044198" w:rsidRPr="008A0654">
        <w:rPr>
          <w:rFonts w:hint="eastAsia"/>
          <w:sz w:val="22"/>
        </w:rPr>
        <w:t>空き店舗</w:t>
      </w:r>
      <w:r w:rsidR="00044198" w:rsidRPr="008A0654">
        <w:rPr>
          <w:rFonts w:hint="eastAsia"/>
          <w:sz w:val="22"/>
        </w:rPr>
        <w:t xml:space="preserve"> </w:t>
      </w:r>
      <w:r w:rsidR="000449D2" w:rsidRPr="008A0654">
        <w:rPr>
          <w:rFonts w:hint="eastAsia"/>
          <w:sz w:val="22"/>
        </w:rPr>
        <w:t>過去に営業していた実績があり、おおむね１</w:t>
      </w:r>
      <w:r w:rsidR="00044198" w:rsidRPr="008A0654">
        <w:rPr>
          <w:rFonts w:hint="eastAsia"/>
          <w:sz w:val="22"/>
        </w:rPr>
        <w:t>箇月以上営業が行われていない店舗（大規模小売店舗立地法第２条第２項に規定する大規模小売店舗内のものを除く。）</w:t>
      </w:r>
      <w:r w:rsidR="000449D2" w:rsidRPr="008A0654">
        <w:rPr>
          <w:rFonts w:hint="eastAsia"/>
          <w:sz w:val="22"/>
        </w:rPr>
        <w:t>、事務所及び倉庫</w:t>
      </w:r>
      <w:r w:rsidR="00044198" w:rsidRPr="008A0654">
        <w:rPr>
          <w:rFonts w:hint="eastAsia"/>
          <w:sz w:val="22"/>
        </w:rPr>
        <w:t>である</w:t>
      </w:r>
    </w:p>
    <w:p w:rsidR="00044198" w:rsidRPr="008A0654" w:rsidRDefault="006A0E2C" w:rsidP="008A0654">
      <w:pPr>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空き家</w:t>
      </w:r>
      <w:r w:rsidR="00044198" w:rsidRPr="008A0654">
        <w:rPr>
          <w:rFonts w:hint="eastAsia"/>
          <w:sz w:val="22"/>
        </w:rPr>
        <w:t xml:space="preserve"> </w:t>
      </w:r>
      <w:r w:rsidR="000449D2" w:rsidRPr="008A0654">
        <w:rPr>
          <w:rFonts w:hint="eastAsia"/>
          <w:sz w:val="22"/>
        </w:rPr>
        <w:t>おおむね１</w:t>
      </w:r>
      <w:r w:rsidR="00044198" w:rsidRPr="008A0654">
        <w:rPr>
          <w:rFonts w:hint="eastAsia"/>
          <w:sz w:val="22"/>
        </w:rPr>
        <w:t>箇月以上無人状態にある建物であって、改装等により店舗として活用するものである</w:t>
      </w:r>
    </w:p>
    <w:p w:rsidR="00044198" w:rsidRPr="008A0654" w:rsidRDefault="006A0E2C" w:rsidP="008A0654">
      <w:pPr>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店舗兼住宅</w:t>
      </w:r>
      <w:r w:rsidR="00044198" w:rsidRPr="008A0654">
        <w:rPr>
          <w:rFonts w:hint="eastAsia"/>
          <w:sz w:val="22"/>
        </w:rPr>
        <w:t xml:space="preserve"> </w:t>
      </w:r>
      <w:r w:rsidR="00044198" w:rsidRPr="008A0654">
        <w:rPr>
          <w:rFonts w:hint="eastAsia"/>
          <w:sz w:val="22"/>
        </w:rPr>
        <w:t>過去に営業していた実績があり、</w:t>
      </w:r>
      <w:r w:rsidR="000449D2" w:rsidRPr="008A0654">
        <w:rPr>
          <w:rFonts w:hint="eastAsia"/>
          <w:sz w:val="22"/>
        </w:rPr>
        <w:t>おおむね１</w:t>
      </w:r>
      <w:r w:rsidR="00044198" w:rsidRPr="008A0654">
        <w:rPr>
          <w:rFonts w:hint="eastAsia"/>
          <w:sz w:val="22"/>
        </w:rPr>
        <w:t>箇月以上営業が行われていない店舗であって、住宅部分と店舗部分が明確に区別でき、改装等により店舗として活用するものである</w:t>
      </w:r>
    </w:p>
    <w:p w:rsidR="00D64717" w:rsidRPr="008A0654" w:rsidRDefault="00D64717" w:rsidP="008A0654">
      <w:pPr>
        <w:ind w:left="297" w:hangingChars="135" w:hanging="297"/>
        <w:rPr>
          <w:sz w:val="22"/>
        </w:rPr>
      </w:pPr>
    </w:p>
    <w:p w:rsidR="00672DA9" w:rsidRPr="008A0654" w:rsidRDefault="00244587" w:rsidP="008A0654">
      <w:pPr>
        <w:ind w:left="297" w:hangingChars="135" w:hanging="297"/>
        <w:rPr>
          <w:sz w:val="22"/>
        </w:rPr>
      </w:pPr>
      <w:r>
        <w:rPr>
          <w:noProof/>
          <w:sz w:val="22"/>
        </w:rPr>
        <w:pict>
          <v:shape id="_x0000_s1029" type="#_x0000_t202" style="position:absolute;left:0;text-align:left;margin-left:-35.55pt;margin-top:35.4pt;width:28.5pt;height:121.5pt;z-index:251661312" filled="f" fillcolor="white [3212]" stroked="f">
            <v:textbox style="layout-flow:vertical-ideographic;mso-next-textbox:#_x0000_s1029" inset="5.85pt,.7pt,5.85pt,.7pt">
              <w:txbxContent>
                <w:p w:rsidR="00D64717" w:rsidRDefault="00D64717" w:rsidP="00672DA9">
                  <w:r>
                    <w:rPr>
                      <w:rFonts w:hint="eastAsia"/>
                    </w:rPr>
                    <w:t>いずれか一つチェック</w:t>
                  </w:r>
                </w:p>
              </w:txbxContent>
            </v:textbox>
          </v:shape>
        </w:pict>
      </w:r>
      <w:r>
        <w:rPr>
          <w:noProof/>
          <w:sz w:val="22"/>
        </w:rPr>
        <w:pict>
          <v:shape id="_x0000_s1028" type="#_x0000_t87" style="position:absolute;left:0;text-align:left;margin-left:-17.55pt;margin-top:34.25pt;width:18.75pt;height:109.15pt;z-index:251660288">
            <v:textbox inset="5.85pt,.7pt,5.85pt,.7pt"/>
          </v:shape>
        </w:pict>
      </w:r>
      <w:r w:rsidR="00044198" w:rsidRPr="008A0654">
        <w:rPr>
          <w:rFonts w:hint="eastAsia"/>
          <w:sz w:val="22"/>
        </w:rPr>
        <w:t>補助対象事業は、統計法第２条第９項に規定する統計基準として設定された日本標準産業分類に定める産業分類のうち</w:t>
      </w:r>
    </w:p>
    <w:p w:rsidR="00672DA9" w:rsidRDefault="006A0E2C" w:rsidP="008A0654">
      <w:pPr>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Ｉ小売業、</w:t>
      </w:r>
    </w:p>
    <w:p w:rsidR="00244587" w:rsidRPr="008A0654" w:rsidRDefault="00244587" w:rsidP="008A0654">
      <w:pPr>
        <w:ind w:left="297" w:hangingChars="135" w:hanging="297"/>
        <w:rPr>
          <w:rFonts w:hint="eastAsia"/>
          <w:sz w:val="22"/>
        </w:rPr>
      </w:pPr>
      <w:r w:rsidRPr="008A0654">
        <w:rPr>
          <w:rFonts w:hint="eastAsia"/>
          <w:sz w:val="22"/>
        </w:rPr>
        <w:t>□</w:t>
      </w:r>
      <w:r>
        <w:rPr>
          <w:rFonts w:hint="eastAsia"/>
          <w:sz w:val="22"/>
        </w:rPr>
        <w:t xml:space="preserve"> </w:t>
      </w:r>
      <w:r w:rsidRPr="00244587">
        <w:rPr>
          <w:rFonts w:hint="eastAsia"/>
          <w:sz w:val="22"/>
        </w:rPr>
        <w:t>Ｍ宿泊業，</w:t>
      </w:r>
    </w:p>
    <w:p w:rsidR="00672DA9" w:rsidRPr="008A0654" w:rsidRDefault="006A0E2C" w:rsidP="008A0654">
      <w:pPr>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Ｍ飲食サービス業、</w:t>
      </w:r>
    </w:p>
    <w:p w:rsidR="00672DA9" w:rsidRDefault="006A0E2C" w:rsidP="008A0654">
      <w:pPr>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Ｎ生活関連サービス業</w:t>
      </w:r>
    </w:p>
    <w:p w:rsidR="00244587" w:rsidRPr="008A0654" w:rsidRDefault="00244587" w:rsidP="008A0654">
      <w:pPr>
        <w:ind w:left="297" w:hangingChars="135" w:hanging="297"/>
        <w:rPr>
          <w:rFonts w:hint="eastAsia"/>
          <w:sz w:val="22"/>
        </w:rPr>
      </w:pPr>
      <w:r w:rsidRPr="008A0654">
        <w:rPr>
          <w:rFonts w:hint="eastAsia"/>
          <w:sz w:val="22"/>
        </w:rPr>
        <w:t>□</w:t>
      </w:r>
      <w:r w:rsidRPr="008A0654">
        <w:rPr>
          <w:rFonts w:hint="eastAsia"/>
          <w:sz w:val="22"/>
        </w:rPr>
        <w:t xml:space="preserve"> </w:t>
      </w:r>
      <w:r w:rsidRPr="00244587">
        <w:rPr>
          <w:rFonts w:hint="eastAsia"/>
          <w:sz w:val="22"/>
        </w:rPr>
        <w:t>O</w:t>
      </w:r>
      <w:r w:rsidRPr="00244587">
        <w:rPr>
          <w:rFonts w:hint="eastAsia"/>
          <w:sz w:val="22"/>
        </w:rPr>
        <w:t>学習支援業</w:t>
      </w:r>
    </w:p>
    <w:p w:rsidR="00672DA9" w:rsidRPr="00244587" w:rsidRDefault="006A0E2C" w:rsidP="00244587">
      <w:pPr>
        <w:ind w:left="297" w:hangingChars="135" w:hanging="297"/>
        <w:rPr>
          <w:rFonts w:hint="eastAsia"/>
          <w:sz w:val="22"/>
        </w:rPr>
      </w:pPr>
      <w:r w:rsidRPr="008A0654">
        <w:rPr>
          <w:rFonts w:hint="eastAsia"/>
          <w:sz w:val="22"/>
        </w:rPr>
        <w:t>□</w:t>
      </w:r>
      <w:r w:rsidR="008A0654" w:rsidRPr="008A0654">
        <w:rPr>
          <w:rFonts w:hint="eastAsia"/>
          <w:sz w:val="22"/>
        </w:rPr>
        <w:t xml:space="preserve"> </w:t>
      </w:r>
      <w:r w:rsidR="00672DA9" w:rsidRPr="008A0654">
        <w:rPr>
          <w:rFonts w:hint="eastAsia"/>
          <w:sz w:val="22"/>
        </w:rPr>
        <w:t>もしくは</w:t>
      </w:r>
      <w:r w:rsidR="00044198" w:rsidRPr="008A0654">
        <w:rPr>
          <w:rFonts w:hint="eastAsia"/>
          <w:sz w:val="22"/>
        </w:rPr>
        <w:t>市の商業環境</w:t>
      </w:r>
      <w:r w:rsidR="00B6323B" w:rsidRPr="008A0654">
        <w:rPr>
          <w:rFonts w:hint="eastAsia"/>
          <w:sz w:val="22"/>
        </w:rPr>
        <w:t>の</w:t>
      </w:r>
      <w:r w:rsidR="00044198" w:rsidRPr="008A0654">
        <w:rPr>
          <w:rFonts w:hint="eastAsia"/>
          <w:sz w:val="22"/>
        </w:rPr>
        <w:t>向上に資すると認められる事業</w:t>
      </w:r>
    </w:p>
    <w:p w:rsidR="00044198" w:rsidRPr="008A0654" w:rsidRDefault="00672DA9" w:rsidP="00244587">
      <w:pPr>
        <w:spacing w:before="240"/>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風俗営業等の規制及び業務の適正化等に関する法律（昭和</w:t>
      </w:r>
      <w:r w:rsidR="004743BD" w:rsidRPr="008A0654">
        <w:rPr>
          <w:rFonts w:hint="eastAsia"/>
          <w:sz w:val="22"/>
        </w:rPr>
        <w:t>２３</w:t>
      </w:r>
      <w:r w:rsidR="00044198" w:rsidRPr="008A0654">
        <w:rPr>
          <w:rFonts w:hint="eastAsia"/>
          <w:sz w:val="22"/>
        </w:rPr>
        <w:t>年法律第</w:t>
      </w:r>
      <w:r w:rsidR="004743BD" w:rsidRPr="008A0654">
        <w:rPr>
          <w:rFonts w:hint="eastAsia"/>
          <w:sz w:val="22"/>
        </w:rPr>
        <w:t>１２２</w:t>
      </w:r>
      <w:r w:rsidR="00044198" w:rsidRPr="008A0654">
        <w:rPr>
          <w:rFonts w:hint="eastAsia"/>
          <w:sz w:val="22"/>
        </w:rPr>
        <w:t>号）に定める営業</w:t>
      </w:r>
      <w:r w:rsidRPr="008A0654">
        <w:rPr>
          <w:rFonts w:hint="eastAsia"/>
          <w:sz w:val="22"/>
        </w:rPr>
        <w:t>でない</w:t>
      </w:r>
    </w:p>
    <w:p w:rsidR="00672DA9" w:rsidRPr="008A0654" w:rsidRDefault="00672DA9"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044198" w:rsidRPr="008A0654">
        <w:rPr>
          <w:rFonts w:hint="eastAsia"/>
          <w:sz w:val="22"/>
        </w:rPr>
        <w:t>空き店舗等を倉庫又は駐車場として利用する事業</w:t>
      </w:r>
      <w:r w:rsidRPr="008A0654">
        <w:rPr>
          <w:rFonts w:hint="eastAsia"/>
          <w:sz w:val="22"/>
        </w:rPr>
        <w:t>でない</w:t>
      </w:r>
    </w:p>
    <w:p w:rsidR="00672DA9" w:rsidRPr="008A0654" w:rsidRDefault="008A0654" w:rsidP="00244587">
      <w:pPr>
        <w:spacing w:before="240"/>
        <w:ind w:left="283" w:hanging="283"/>
        <w:rPr>
          <w:rFonts w:hint="eastAsia"/>
          <w:sz w:val="22"/>
        </w:rPr>
      </w:pPr>
      <w:r w:rsidRPr="008A0654">
        <w:rPr>
          <w:rFonts w:hint="eastAsia"/>
          <w:sz w:val="22"/>
        </w:rPr>
        <w:t>□</w:t>
      </w:r>
      <w:r w:rsidRPr="008A0654">
        <w:rPr>
          <w:rFonts w:hint="eastAsia"/>
          <w:sz w:val="22"/>
        </w:rPr>
        <w:t xml:space="preserve"> </w:t>
      </w:r>
      <w:r w:rsidR="00044198" w:rsidRPr="008A0654">
        <w:rPr>
          <w:rFonts w:hint="eastAsia"/>
          <w:sz w:val="22"/>
        </w:rPr>
        <w:t>その他市長が不適当と認める事業</w:t>
      </w:r>
      <w:r w:rsidR="00672DA9" w:rsidRPr="008A0654">
        <w:rPr>
          <w:rFonts w:hint="eastAsia"/>
          <w:sz w:val="22"/>
        </w:rPr>
        <w:t>でない</w:t>
      </w:r>
    </w:p>
    <w:p w:rsidR="002719E1" w:rsidRPr="008A0654" w:rsidRDefault="006470BB" w:rsidP="00244587">
      <w:pPr>
        <w:spacing w:before="240"/>
        <w:ind w:left="297" w:hangingChars="135" w:hanging="297"/>
        <w:rPr>
          <w:sz w:val="22"/>
        </w:rPr>
      </w:pPr>
      <w:r w:rsidRPr="008A0654">
        <w:rPr>
          <w:rFonts w:hint="eastAsia"/>
          <w:sz w:val="22"/>
        </w:rPr>
        <w:t>□</w:t>
      </w:r>
      <w:r w:rsidR="008A0654" w:rsidRPr="008A0654">
        <w:rPr>
          <w:rFonts w:hint="eastAsia"/>
          <w:sz w:val="22"/>
        </w:rPr>
        <w:t xml:space="preserve"> </w:t>
      </w:r>
      <w:r w:rsidRPr="008A0654">
        <w:rPr>
          <w:rFonts w:hint="eastAsia"/>
          <w:sz w:val="22"/>
        </w:rPr>
        <w:t>補助対象者は、</w:t>
      </w:r>
      <w:r w:rsidR="002719E1" w:rsidRPr="008A0654">
        <w:rPr>
          <w:rFonts w:hint="eastAsia"/>
          <w:sz w:val="22"/>
        </w:rPr>
        <w:t>空き店舗等を賃借</w:t>
      </w:r>
      <w:r w:rsidR="00B6323B" w:rsidRPr="008A0654">
        <w:rPr>
          <w:rFonts w:hint="eastAsia"/>
          <w:sz w:val="22"/>
        </w:rPr>
        <w:t>し、</w:t>
      </w:r>
      <w:r w:rsidR="002719E1" w:rsidRPr="008A0654">
        <w:rPr>
          <w:rFonts w:hint="eastAsia"/>
          <w:sz w:val="22"/>
        </w:rPr>
        <w:t>若しくは取得</w:t>
      </w:r>
      <w:r w:rsidR="00B6323B" w:rsidRPr="008A0654">
        <w:rPr>
          <w:rFonts w:hint="eastAsia"/>
          <w:sz w:val="22"/>
        </w:rPr>
        <w:t>し、</w:t>
      </w:r>
      <w:r w:rsidR="002719E1" w:rsidRPr="008A0654">
        <w:rPr>
          <w:rFonts w:hint="eastAsia"/>
          <w:sz w:val="22"/>
        </w:rPr>
        <w:t>又は自己所有の空き店舗等を改装し</w:t>
      </w:r>
      <w:r w:rsidR="00B6323B" w:rsidRPr="008A0654">
        <w:rPr>
          <w:rFonts w:hint="eastAsia"/>
          <w:sz w:val="22"/>
        </w:rPr>
        <w:t>、</w:t>
      </w:r>
      <w:r w:rsidR="001259F9" w:rsidRPr="008A0654">
        <w:rPr>
          <w:rFonts w:hint="eastAsia"/>
          <w:sz w:val="22"/>
        </w:rPr>
        <w:t>開業</w:t>
      </w:r>
      <w:r w:rsidR="002719E1" w:rsidRPr="008A0654">
        <w:rPr>
          <w:rFonts w:hint="eastAsia"/>
          <w:sz w:val="22"/>
        </w:rPr>
        <w:t>する者である</w:t>
      </w:r>
    </w:p>
    <w:p w:rsidR="00044198" w:rsidRPr="008A0654" w:rsidRDefault="006470BB" w:rsidP="00244587">
      <w:pPr>
        <w:spacing w:before="240"/>
        <w:ind w:left="297" w:hangingChars="135" w:hanging="297"/>
        <w:rPr>
          <w:sz w:val="22"/>
        </w:rPr>
      </w:pPr>
      <w:r w:rsidRPr="008A0654">
        <w:rPr>
          <w:rFonts w:hint="eastAsia"/>
          <w:sz w:val="22"/>
        </w:rPr>
        <w:t>□</w:t>
      </w:r>
      <w:r w:rsidR="008A0654" w:rsidRPr="008A0654">
        <w:rPr>
          <w:rFonts w:hint="eastAsia"/>
          <w:sz w:val="22"/>
        </w:rPr>
        <w:t xml:space="preserve"> </w:t>
      </w:r>
      <w:r w:rsidRPr="008A0654">
        <w:rPr>
          <w:rFonts w:hint="eastAsia"/>
          <w:sz w:val="22"/>
        </w:rPr>
        <w:t>補助対象者は、</w:t>
      </w:r>
      <w:r w:rsidR="00044198" w:rsidRPr="008A0654">
        <w:rPr>
          <w:rFonts w:hint="eastAsia"/>
          <w:sz w:val="22"/>
        </w:rPr>
        <w:t>開業に際して法律に基づく資格が必要な場合、当該資格を有し、又は開業までに有する見込みがある</w:t>
      </w:r>
    </w:p>
    <w:p w:rsidR="00044198" w:rsidRPr="008A0654" w:rsidRDefault="006470BB" w:rsidP="00244587">
      <w:pPr>
        <w:spacing w:before="240"/>
        <w:ind w:left="297" w:hangingChars="135" w:hanging="297"/>
        <w:rPr>
          <w:sz w:val="22"/>
        </w:rPr>
      </w:pPr>
      <w:r w:rsidRPr="008A0654">
        <w:rPr>
          <w:rFonts w:hint="eastAsia"/>
          <w:sz w:val="22"/>
        </w:rPr>
        <w:t>□</w:t>
      </w:r>
      <w:r w:rsidR="008A0654" w:rsidRPr="008A0654">
        <w:rPr>
          <w:rFonts w:hint="eastAsia"/>
          <w:sz w:val="22"/>
        </w:rPr>
        <w:t xml:space="preserve"> </w:t>
      </w:r>
      <w:r w:rsidRPr="008A0654">
        <w:rPr>
          <w:rFonts w:hint="eastAsia"/>
          <w:sz w:val="22"/>
        </w:rPr>
        <w:t>補助対象者は、</w:t>
      </w:r>
      <w:r w:rsidR="001259F9" w:rsidRPr="008A0654">
        <w:rPr>
          <w:rFonts w:hint="eastAsia"/>
          <w:sz w:val="22"/>
        </w:rPr>
        <w:t>開業</w:t>
      </w:r>
      <w:r w:rsidR="00044198" w:rsidRPr="008A0654">
        <w:rPr>
          <w:rFonts w:hint="eastAsia"/>
          <w:sz w:val="22"/>
        </w:rPr>
        <w:t>しようとする空き店舗等において１年以上継続して営業することが見込まれ、原則</w:t>
      </w:r>
      <w:r w:rsidR="00B6323B" w:rsidRPr="008A0654">
        <w:rPr>
          <w:rFonts w:hint="eastAsia"/>
          <w:sz w:val="22"/>
        </w:rPr>
        <w:t>として</w:t>
      </w:r>
      <w:r w:rsidR="00044198" w:rsidRPr="008A0654">
        <w:rPr>
          <w:rFonts w:hint="eastAsia"/>
          <w:sz w:val="22"/>
        </w:rPr>
        <w:t>午前</w:t>
      </w:r>
      <w:r w:rsidR="00F27523" w:rsidRPr="008A0654">
        <w:rPr>
          <w:rFonts w:hint="eastAsia"/>
          <w:sz w:val="22"/>
        </w:rPr>
        <w:t>９</w:t>
      </w:r>
      <w:r w:rsidR="00044198" w:rsidRPr="008A0654">
        <w:rPr>
          <w:rFonts w:hint="eastAsia"/>
          <w:sz w:val="22"/>
        </w:rPr>
        <w:t>時から午後９時までの間に３時間以上</w:t>
      </w:r>
      <w:r w:rsidR="00F27523" w:rsidRPr="008A0654">
        <w:rPr>
          <w:rFonts w:hint="eastAsia"/>
          <w:sz w:val="22"/>
        </w:rPr>
        <w:t>かつ週４日以上営業</w:t>
      </w:r>
      <w:r w:rsidR="00B6323B" w:rsidRPr="008A0654">
        <w:rPr>
          <w:rFonts w:hint="eastAsia"/>
          <w:sz w:val="22"/>
        </w:rPr>
        <w:t>する</w:t>
      </w:r>
    </w:p>
    <w:p w:rsidR="008A0654" w:rsidRPr="008A0654" w:rsidRDefault="006470BB"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C60EA9" w:rsidRPr="008A0654">
        <w:rPr>
          <w:rFonts w:hint="eastAsia"/>
          <w:sz w:val="22"/>
        </w:rPr>
        <w:t>神埼</w:t>
      </w:r>
      <w:r w:rsidR="00044198" w:rsidRPr="008A0654">
        <w:rPr>
          <w:rFonts w:hint="eastAsia"/>
          <w:sz w:val="22"/>
        </w:rPr>
        <w:t>市商工会の会員（事業開始に</w:t>
      </w:r>
      <w:r w:rsidR="00B6323B" w:rsidRPr="008A0654">
        <w:rPr>
          <w:rFonts w:hint="eastAsia"/>
          <w:sz w:val="22"/>
        </w:rPr>
        <w:t>当たり</w:t>
      </w:r>
      <w:r w:rsidR="00044198" w:rsidRPr="008A0654">
        <w:rPr>
          <w:rFonts w:hint="eastAsia"/>
          <w:sz w:val="22"/>
        </w:rPr>
        <w:t>、入会する者を含む。）である</w:t>
      </w:r>
    </w:p>
    <w:p w:rsidR="008A0654" w:rsidRPr="00244587" w:rsidRDefault="006470BB"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C60EA9" w:rsidRPr="008A0654">
        <w:rPr>
          <w:rFonts w:hint="eastAsia"/>
          <w:sz w:val="22"/>
        </w:rPr>
        <w:t>神埼</w:t>
      </w:r>
      <w:r w:rsidR="00044198" w:rsidRPr="008A0654">
        <w:rPr>
          <w:rFonts w:hint="eastAsia"/>
          <w:sz w:val="22"/>
        </w:rPr>
        <w:t>市商工会の経営指導を受け</w:t>
      </w:r>
      <w:r w:rsidR="00B6323B" w:rsidRPr="008A0654">
        <w:rPr>
          <w:rFonts w:hint="eastAsia"/>
          <w:sz w:val="22"/>
        </w:rPr>
        <w:t>、</w:t>
      </w:r>
      <w:r w:rsidR="00044198" w:rsidRPr="008A0654">
        <w:rPr>
          <w:rFonts w:hint="eastAsia"/>
          <w:sz w:val="22"/>
        </w:rPr>
        <w:t>事業計画を作成</w:t>
      </w:r>
      <w:r w:rsidR="008A0654">
        <w:rPr>
          <w:rFonts w:hint="eastAsia"/>
          <w:sz w:val="22"/>
        </w:rPr>
        <w:t>した</w:t>
      </w:r>
    </w:p>
    <w:p w:rsidR="008A0654" w:rsidRPr="00244587" w:rsidRDefault="006470BB"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044198" w:rsidRPr="008A0654">
        <w:rPr>
          <w:rFonts w:hint="eastAsia"/>
          <w:sz w:val="22"/>
        </w:rPr>
        <w:t>税金を滞納していない</w:t>
      </w:r>
    </w:p>
    <w:p w:rsidR="00044198" w:rsidRPr="008A0654" w:rsidRDefault="006470BB" w:rsidP="00244587">
      <w:pPr>
        <w:spacing w:before="240"/>
        <w:ind w:left="297" w:hangingChars="135" w:hanging="297"/>
        <w:rPr>
          <w:sz w:val="22"/>
        </w:rPr>
      </w:pPr>
      <w:r w:rsidRPr="008A0654">
        <w:rPr>
          <w:rFonts w:hint="eastAsia"/>
          <w:sz w:val="22"/>
        </w:rPr>
        <w:t>□</w:t>
      </w:r>
      <w:r w:rsidR="008A0654" w:rsidRPr="008A0654">
        <w:rPr>
          <w:rFonts w:hint="eastAsia"/>
          <w:sz w:val="22"/>
        </w:rPr>
        <w:t xml:space="preserve"> </w:t>
      </w:r>
      <w:r w:rsidR="00044198" w:rsidRPr="008A0654">
        <w:rPr>
          <w:rFonts w:hint="eastAsia"/>
          <w:sz w:val="22"/>
        </w:rPr>
        <w:t>市内で営業している店舗等から空き店舗等へ移転したことにより、移転前の店舗等を空き店舗等としていない</w:t>
      </w:r>
    </w:p>
    <w:p w:rsidR="008A0654" w:rsidRPr="008A0654" w:rsidRDefault="006470BB" w:rsidP="00244587">
      <w:pPr>
        <w:spacing w:before="240"/>
        <w:ind w:left="297" w:hangingChars="135" w:hanging="297"/>
        <w:rPr>
          <w:rFonts w:hint="eastAsia"/>
          <w:sz w:val="22"/>
        </w:rPr>
      </w:pPr>
      <w:r w:rsidRPr="008A0654">
        <w:rPr>
          <w:rFonts w:hint="eastAsia"/>
          <w:sz w:val="22"/>
        </w:rPr>
        <w:lastRenderedPageBreak/>
        <w:t>□</w:t>
      </w:r>
      <w:r w:rsidR="008A0654">
        <w:rPr>
          <w:rFonts w:hint="eastAsia"/>
          <w:sz w:val="22"/>
        </w:rPr>
        <w:t xml:space="preserve"> </w:t>
      </w:r>
      <w:r w:rsidR="008A0654" w:rsidRPr="008A0654">
        <w:rPr>
          <w:rFonts w:hint="eastAsia"/>
          <w:sz w:val="22"/>
        </w:rPr>
        <w:t>補助対象者</w:t>
      </w:r>
      <w:r w:rsidR="00133EBD" w:rsidRPr="008A0654">
        <w:rPr>
          <w:rFonts w:hint="eastAsia"/>
          <w:sz w:val="22"/>
        </w:rPr>
        <w:t>（法人の場合は</w:t>
      </w:r>
      <w:r w:rsidR="00B6323B" w:rsidRPr="008A0654">
        <w:rPr>
          <w:rFonts w:hint="eastAsia"/>
          <w:sz w:val="22"/>
        </w:rPr>
        <w:t>、</w:t>
      </w:r>
      <w:r w:rsidR="00133EBD" w:rsidRPr="008A0654">
        <w:rPr>
          <w:rFonts w:hint="eastAsia"/>
          <w:sz w:val="22"/>
        </w:rPr>
        <w:t>代表者）の年齢が１８歳以上である</w:t>
      </w:r>
    </w:p>
    <w:p w:rsidR="008A0654" w:rsidRPr="00244587" w:rsidRDefault="006470BB"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1065FD" w:rsidRPr="008A0654">
        <w:rPr>
          <w:rFonts w:hint="eastAsia"/>
          <w:sz w:val="22"/>
        </w:rPr>
        <w:t>市</w:t>
      </w:r>
      <w:r w:rsidR="00133EBD" w:rsidRPr="008A0654">
        <w:rPr>
          <w:rFonts w:hint="eastAsia"/>
          <w:sz w:val="22"/>
        </w:rPr>
        <w:t>外に本店のあるフランチャイズチェーン店を出店しようとする者でない</w:t>
      </w:r>
    </w:p>
    <w:p w:rsidR="00133EBD" w:rsidRPr="008A0654" w:rsidRDefault="006470BB" w:rsidP="00244587">
      <w:pPr>
        <w:spacing w:before="240"/>
        <w:ind w:left="297" w:hangingChars="135" w:hanging="297"/>
        <w:rPr>
          <w:sz w:val="22"/>
        </w:rPr>
      </w:pPr>
      <w:r w:rsidRPr="008A0654">
        <w:rPr>
          <w:rFonts w:hint="eastAsia"/>
          <w:sz w:val="22"/>
        </w:rPr>
        <w:t>□</w:t>
      </w:r>
      <w:r w:rsidR="008A0654" w:rsidRPr="008A0654">
        <w:rPr>
          <w:rFonts w:hint="eastAsia"/>
          <w:sz w:val="22"/>
        </w:rPr>
        <w:t xml:space="preserve"> </w:t>
      </w:r>
      <w:r w:rsidR="001065FD" w:rsidRPr="008A0654">
        <w:rPr>
          <w:rFonts w:hint="eastAsia"/>
          <w:sz w:val="22"/>
        </w:rPr>
        <w:t>店舗改装工事に着手する前に申請をし、かつ、当該年度</w:t>
      </w:r>
      <w:r w:rsidR="00D9151E" w:rsidRPr="008A0654">
        <w:rPr>
          <w:rFonts w:hint="eastAsia"/>
          <w:sz w:val="22"/>
        </w:rPr>
        <w:t>内</w:t>
      </w:r>
      <w:r w:rsidR="001065FD" w:rsidRPr="008A0654">
        <w:rPr>
          <w:rFonts w:hint="eastAsia"/>
          <w:sz w:val="22"/>
        </w:rPr>
        <w:t>に改装工事が完了し、補助対象事業を開始する見込みがある</w:t>
      </w:r>
    </w:p>
    <w:p w:rsidR="008A0654" w:rsidRPr="008A0654" w:rsidRDefault="006470BB"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1065FD" w:rsidRPr="008A0654">
        <w:rPr>
          <w:rFonts w:hint="eastAsia"/>
          <w:sz w:val="22"/>
        </w:rPr>
        <w:t>過去に本事業による補助を受けていない</w:t>
      </w:r>
    </w:p>
    <w:p w:rsidR="008A0654" w:rsidRPr="00244587" w:rsidRDefault="006470BB"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1065FD" w:rsidRPr="008A0654">
        <w:rPr>
          <w:rFonts w:hint="eastAsia"/>
          <w:sz w:val="22"/>
        </w:rPr>
        <w:t>暴力団員による不当な行為の防止等に関する法律第２条第２号に規定する暴力団若しくは同条第６号に規定する暴力団員又は警察当局から排除要請のある者でない</w:t>
      </w:r>
    </w:p>
    <w:p w:rsidR="00044198" w:rsidRPr="008A0654" w:rsidRDefault="00244587" w:rsidP="00244587">
      <w:pPr>
        <w:spacing w:before="240"/>
        <w:ind w:left="297" w:hangingChars="135" w:hanging="297"/>
        <w:rPr>
          <w:sz w:val="22"/>
        </w:rPr>
      </w:pPr>
      <w:r>
        <w:rPr>
          <w:noProof/>
          <w:sz w:val="22"/>
        </w:rPr>
        <w:pict>
          <v:shape id="_x0000_s1031" type="#_x0000_t202" style="position:absolute;left:0;text-align:left;margin-left:-34.8pt;margin-top:26.4pt;width:28.5pt;height:121.5pt;z-index:251663360" filled="f" fillcolor="white [3212]" stroked="f">
            <v:textbox style="layout-flow:vertical-ideographic" inset="5.85pt,.7pt,5.85pt,.7pt">
              <w:txbxContent>
                <w:p w:rsidR="00D64717" w:rsidRDefault="00D64717" w:rsidP="006A0E2C">
                  <w:r>
                    <w:rPr>
                      <w:rFonts w:hint="eastAsia"/>
                    </w:rPr>
                    <w:t>いずれか一つチェック</w:t>
                  </w:r>
                </w:p>
              </w:txbxContent>
            </v:textbox>
          </v:shape>
        </w:pict>
      </w:r>
      <w:r w:rsidR="006470BB" w:rsidRPr="008A0654">
        <w:rPr>
          <w:rFonts w:hint="eastAsia"/>
          <w:sz w:val="22"/>
        </w:rPr>
        <w:t>□</w:t>
      </w:r>
      <w:r w:rsidR="008A0654" w:rsidRPr="008A0654">
        <w:rPr>
          <w:rFonts w:hint="eastAsia"/>
          <w:sz w:val="22"/>
        </w:rPr>
        <w:t xml:space="preserve"> </w:t>
      </w:r>
      <w:r w:rsidR="00B80D33" w:rsidRPr="008A0654">
        <w:rPr>
          <w:rFonts w:hint="eastAsia"/>
          <w:sz w:val="22"/>
        </w:rPr>
        <w:t>補助対象経費</w:t>
      </w:r>
      <w:r w:rsidR="00975F2B" w:rsidRPr="008A0654">
        <w:rPr>
          <w:rFonts w:hint="eastAsia"/>
          <w:sz w:val="22"/>
        </w:rPr>
        <w:t>、補助率</w:t>
      </w:r>
      <w:r w:rsidR="00B80D33" w:rsidRPr="008A0654">
        <w:rPr>
          <w:rFonts w:hint="eastAsia"/>
          <w:sz w:val="22"/>
        </w:rPr>
        <w:t>及び</w:t>
      </w:r>
      <w:r w:rsidR="00044198" w:rsidRPr="008A0654">
        <w:rPr>
          <w:rFonts w:hint="eastAsia"/>
          <w:sz w:val="22"/>
        </w:rPr>
        <w:t>補助</w:t>
      </w:r>
      <w:r w:rsidR="00975F2B" w:rsidRPr="008A0654">
        <w:rPr>
          <w:rFonts w:hint="eastAsia"/>
          <w:sz w:val="22"/>
        </w:rPr>
        <w:t>限度額</w:t>
      </w:r>
      <w:r w:rsidR="006470BB" w:rsidRPr="008A0654">
        <w:rPr>
          <w:rFonts w:hint="eastAsia"/>
          <w:sz w:val="22"/>
        </w:rPr>
        <w:t>を確認している</w:t>
      </w:r>
    </w:p>
    <w:p w:rsidR="006A0E2C" w:rsidRPr="008A0654" w:rsidRDefault="006A0E2C" w:rsidP="008A0654">
      <w:pPr>
        <w:ind w:left="297" w:hangingChars="135" w:hanging="297"/>
        <w:rPr>
          <w:sz w:val="22"/>
        </w:rPr>
      </w:pPr>
    </w:p>
    <w:p w:rsidR="006A0E2C" w:rsidRPr="008A0654" w:rsidRDefault="00244587" w:rsidP="008A0654">
      <w:pPr>
        <w:ind w:left="297" w:hangingChars="135" w:hanging="297"/>
        <w:rPr>
          <w:sz w:val="22"/>
        </w:rPr>
      </w:pPr>
      <w:r>
        <w:rPr>
          <w:noProof/>
          <w:sz w:val="22"/>
        </w:rPr>
        <w:pict>
          <v:shape id="_x0000_s1030" type="#_x0000_t87" style="position:absolute;left:0;text-align:left;margin-left:-16.05pt;margin-top:.15pt;width:18.75pt;height:62.25pt;z-index:251662336">
            <v:textbox inset="5.85pt,.7pt,5.85pt,.7pt"/>
          </v:shape>
        </w:pict>
      </w:r>
      <w:r w:rsidR="006A0E2C" w:rsidRPr="008A0654">
        <w:rPr>
          <w:rFonts w:hint="eastAsia"/>
          <w:sz w:val="22"/>
        </w:rPr>
        <w:t>□</w:t>
      </w:r>
      <w:r w:rsidR="008A0654" w:rsidRPr="008A0654">
        <w:rPr>
          <w:rFonts w:hint="eastAsia"/>
          <w:sz w:val="22"/>
        </w:rPr>
        <w:t xml:space="preserve"> </w:t>
      </w:r>
      <w:r w:rsidR="006A0E2C" w:rsidRPr="008A0654">
        <w:rPr>
          <w:rFonts w:hint="eastAsia"/>
          <w:sz w:val="22"/>
        </w:rPr>
        <w:t>店舗部分と住居部分の分離に関する工事</w:t>
      </w:r>
    </w:p>
    <w:p w:rsidR="006A0E2C" w:rsidRPr="008A0654" w:rsidRDefault="006A0E2C" w:rsidP="008A0654">
      <w:pPr>
        <w:ind w:left="297" w:hangingChars="135" w:hanging="297"/>
        <w:rPr>
          <w:sz w:val="22"/>
        </w:rPr>
      </w:pPr>
      <w:r w:rsidRPr="008A0654">
        <w:rPr>
          <w:rFonts w:hint="eastAsia"/>
          <w:sz w:val="22"/>
        </w:rPr>
        <w:t>□</w:t>
      </w:r>
      <w:r w:rsidR="008A0654" w:rsidRPr="008A0654">
        <w:rPr>
          <w:rFonts w:hint="eastAsia"/>
          <w:sz w:val="22"/>
        </w:rPr>
        <w:t xml:space="preserve"> </w:t>
      </w:r>
      <w:r w:rsidRPr="008A0654">
        <w:rPr>
          <w:rFonts w:hint="eastAsia"/>
          <w:sz w:val="22"/>
        </w:rPr>
        <w:t>既存設置物の処分費</w:t>
      </w:r>
    </w:p>
    <w:p w:rsidR="008A0654" w:rsidRPr="008A0654" w:rsidRDefault="006A0E2C" w:rsidP="00244587">
      <w:pPr>
        <w:ind w:left="297" w:hangingChars="135" w:hanging="297"/>
        <w:rPr>
          <w:rFonts w:hint="eastAsia"/>
          <w:sz w:val="22"/>
        </w:rPr>
      </w:pPr>
      <w:r w:rsidRPr="008A0654">
        <w:rPr>
          <w:rFonts w:hint="eastAsia"/>
          <w:sz w:val="22"/>
        </w:rPr>
        <w:t>□</w:t>
      </w:r>
      <w:r w:rsidR="008A0654" w:rsidRPr="008A0654">
        <w:rPr>
          <w:rFonts w:hint="eastAsia"/>
          <w:sz w:val="22"/>
        </w:rPr>
        <w:t xml:space="preserve"> </w:t>
      </w:r>
      <w:r w:rsidRPr="008A0654">
        <w:rPr>
          <w:rFonts w:hint="eastAsia"/>
          <w:sz w:val="22"/>
        </w:rPr>
        <w:t>店舗改装費（内装工事、外装工事、給排水衛生設備工事、空調設備工事、サイン工事及び電気照明等の設置工事に要する経費）</w:t>
      </w:r>
    </w:p>
    <w:p w:rsidR="008A0654" w:rsidRPr="008A0654" w:rsidRDefault="006A0E2C"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Pr="008A0654">
        <w:rPr>
          <w:rFonts w:hint="eastAsia"/>
          <w:sz w:val="22"/>
        </w:rPr>
        <w:t>店舗部分と住居部分の分離と関連がない住居部分のみの工事は対象経費にしていない</w:t>
      </w:r>
    </w:p>
    <w:p w:rsidR="008A0654" w:rsidRPr="00244587" w:rsidRDefault="006A0E2C"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Pr="008A0654">
        <w:rPr>
          <w:rFonts w:hint="eastAsia"/>
          <w:sz w:val="22"/>
        </w:rPr>
        <w:t>土地建物の購入費用は対象経費にしていない</w:t>
      </w:r>
    </w:p>
    <w:p w:rsidR="008A0654" w:rsidRPr="00244587" w:rsidRDefault="006A0E2C"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Pr="008A0654">
        <w:rPr>
          <w:rFonts w:hint="eastAsia"/>
          <w:sz w:val="22"/>
        </w:rPr>
        <w:t>備品、什器及び機材等の購入費用は対象経費にしていない</w:t>
      </w:r>
    </w:p>
    <w:p w:rsidR="006470BB" w:rsidRPr="00244587" w:rsidRDefault="006A0E2C" w:rsidP="00244587">
      <w:pPr>
        <w:spacing w:before="240"/>
        <w:ind w:left="297" w:hangingChars="135" w:hanging="297"/>
        <w:rPr>
          <w:rFonts w:hint="eastAsia"/>
          <w:sz w:val="22"/>
        </w:rPr>
      </w:pPr>
      <w:r w:rsidRPr="008A0654">
        <w:rPr>
          <w:rFonts w:hint="eastAsia"/>
          <w:sz w:val="22"/>
        </w:rPr>
        <w:t>□</w:t>
      </w:r>
      <w:r w:rsidR="008A0654" w:rsidRPr="008A0654">
        <w:rPr>
          <w:rFonts w:hint="eastAsia"/>
          <w:sz w:val="22"/>
        </w:rPr>
        <w:t xml:space="preserve"> </w:t>
      </w:r>
      <w:r w:rsidR="00044198" w:rsidRPr="008A0654">
        <w:rPr>
          <w:rFonts w:hint="eastAsia"/>
          <w:sz w:val="22"/>
        </w:rPr>
        <w:t>国、県その他の団体からの補助事業において補助金が交付される場合は、当該補助金額を除いた額を補助</w:t>
      </w:r>
      <w:bookmarkStart w:id="0" w:name="_GoBack"/>
      <w:bookmarkEnd w:id="0"/>
      <w:r w:rsidR="00044198" w:rsidRPr="008A0654">
        <w:rPr>
          <w:rFonts w:hint="eastAsia"/>
          <w:sz w:val="22"/>
        </w:rPr>
        <w:t>対象経費と</w:t>
      </w:r>
      <w:r w:rsidR="006470BB" w:rsidRPr="008A0654">
        <w:rPr>
          <w:rFonts w:hint="eastAsia"/>
          <w:sz w:val="22"/>
        </w:rPr>
        <w:t>している</w:t>
      </w:r>
    </w:p>
    <w:sectPr w:rsidR="006470BB" w:rsidRPr="00244587" w:rsidSect="008A0654">
      <w:pgSz w:w="11906" w:h="16838"/>
      <w:pgMar w:top="567"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717" w:rsidRDefault="00D64717" w:rsidP="0046406C">
      <w:r>
        <w:separator/>
      </w:r>
    </w:p>
  </w:endnote>
  <w:endnote w:type="continuationSeparator" w:id="0">
    <w:p w:rsidR="00D64717" w:rsidRDefault="00D64717" w:rsidP="00464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717" w:rsidRDefault="00D64717" w:rsidP="0046406C">
      <w:r>
        <w:separator/>
      </w:r>
    </w:p>
  </w:footnote>
  <w:footnote w:type="continuationSeparator" w:id="0">
    <w:p w:rsidR="00D64717" w:rsidRDefault="00D64717" w:rsidP="00464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74CA7"/>
    <w:multiLevelType w:val="hybridMultilevel"/>
    <w:tmpl w:val="B95A3960"/>
    <w:lvl w:ilvl="0" w:tplc="3A24D3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EF40B5"/>
    <w:multiLevelType w:val="hybridMultilevel"/>
    <w:tmpl w:val="C45EE880"/>
    <w:lvl w:ilvl="0" w:tplc="56021C2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4198"/>
    <w:rsid w:val="00044198"/>
    <w:rsid w:val="000449D2"/>
    <w:rsid w:val="001065FD"/>
    <w:rsid w:val="001259F9"/>
    <w:rsid w:val="0013005F"/>
    <w:rsid w:val="00133EBD"/>
    <w:rsid w:val="00200818"/>
    <w:rsid w:val="00244587"/>
    <w:rsid w:val="00254FB2"/>
    <w:rsid w:val="00255E38"/>
    <w:rsid w:val="002719E1"/>
    <w:rsid w:val="002745EF"/>
    <w:rsid w:val="002E63E6"/>
    <w:rsid w:val="003827A6"/>
    <w:rsid w:val="003D1EE6"/>
    <w:rsid w:val="0046406C"/>
    <w:rsid w:val="004743BD"/>
    <w:rsid w:val="00501967"/>
    <w:rsid w:val="00646D57"/>
    <w:rsid w:val="006470BB"/>
    <w:rsid w:val="00672DA9"/>
    <w:rsid w:val="006A0E2C"/>
    <w:rsid w:val="00754AFD"/>
    <w:rsid w:val="00767017"/>
    <w:rsid w:val="0078778F"/>
    <w:rsid w:val="007A7244"/>
    <w:rsid w:val="00856FE1"/>
    <w:rsid w:val="008A0654"/>
    <w:rsid w:val="00975F2B"/>
    <w:rsid w:val="00A142A4"/>
    <w:rsid w:val="00A17B46"/>
    <w:rsid w:val="00B6323B"/>
    <w:rsid w:val="00B80D33"/>
    <w:rsid w:val="00C60EA9"/>
    <w:rsid w:val="00CA0315"/>
    <w:rsid w:val="00D01C06"/>
    <w:rsid w:val="00D64717"/>
    <w:rsid w:val="00D9151E"/>
    <w:rsid w:val="00EB52F6"/>
    <w:rsid w:val="00ED1AAF"/>
    <w:rsid w:val="00F27523"/>
    <w:rsid w:val="00F7253E"/>
    <w:rsid w:val="00FD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strokecolor="none"/>
    </o:shapedefaults>
    <o:shapelayout v:ext="edit">
      <o:idmap v:ext="edit" data="1"/>
    </o:shapelayout>
  </w:shapeDefaults>
  <w:decimalSymbol w:val="."/>
  <w:listSeparator w:val=","/>
  <w14:docId w14:val="7D0643E9"/>
  <w15:docId w15:val="{DE7FDA27-5746-44DE-B7A0-3DACAA70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06C"/>
    <w:pPr>
      <w:tabs>
        <w:tab w:val="center" w:pos="4252"/>
        <w:tab w:val="right" w:pos="8504"/>
      </w:tabs>
      <w:snapToGrid w:val="0"/>
    </w:pPr>
  </w:style>
  <w:style w:type="character" w:customStyle="1" w:styleId="a4">
    <w:name w:val="ヘッダー (文字)"/>
    <w:basedOn w:val="a0"/>
    <w:link w:val="a3"/>
    <w:uiPriority w:val="99"/>
    <w:rsid w:val="0046406C"/>
  </w:style>
  <w:style w:type="paragraph" w:styleId="a5">
    <w:name w:val="footer"/>
    <w:basedOn w:val="a"/>
    <w:link w:val="a6"/>
    <w:uiPriority w:val="99"/>
    <w:unhideWhenUsed/>
    <w:rsid w:val="0046406C"/>
    <w:pPr>
      <w:tabs>
        <w:tab w:val="center" w:pos="4252"/>
        <w:tab w:val="right" w:pos="8504"/>
      </w:tabs>
      <w:snapToGrid w:val="0"/>
    </w:pPr>
  </w:style>
  <w:style w:type="character" w:customStyle="1" w:styleId="a6">
    <w:name w:val="フッター (文字)"/>
    <w:basedOn w:val="a0"/>
    <w:link w:val="a5"/>
    <w:uiPriority w:val="99"/>
    <w:rsid w:val="0046406C"/>
  </w:style>
  <w:style w:type="paragraph" w:styleId="a7">
    <w:name w:val="Balloon Text"/>
    <w:basedOn w:val="a"/>
    <w:link w:val="a8"/>
    <w:uiPriority w:val="99"/>
    <w:semiHidden/>
    <w:unhideWhenUsed/>
    <w:rsid w:val="00C60E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0EA9"/>
    <w:rPr>
      <w:rFonts w:asciiTheme="majorHAnsi" w:eastAsiaTheme="majorEastAsia" w:hAnsiTheme="majorHAnsi" w:cstheme="majorBidi"/>
      <w:sz w:val="18"/>
      <w:szCs w:val="18"/>
    </w:rPr>
  </w:style>
  <w:style w:type="table" w:styleId="a9">
    <w:name w:val="Table Grid"/>
    <w:basedOn w:val="a1"/>
    <w:uiPriority w:val="39"/>
    <w:rsid w:val="00B8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4743BD"/>
    <w:pPr>
      <w:widowControl w:val="0"/>
    </w:pPr>
    <w:rPr>
      <w:rFonts w:ascii="ＭＳ 明朝" w:eastAsia="ＭＳ 明朝" w:hAnsi="ＭＳ 明朝" w:cs="ＭＳ 明朝"/>
      <w:color w:val="000000"/>
      <w:kern w:val="0"/>
      <w:sz w:val="24"/>
      <w:szCs w:val="24"/>
    </w:rPr>
  </w:style>
  <w:style w:type="paragraph" w:styleId="aa">
    <w:name w:val="List Paragraph"/>
    <w:basedOn w:val="a"/>
    <w:uiPriority w:val="34"/>
    <w:qFormat/>
    <w:rsid w:val="00672D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6956-33AE-4490-90B4-61F5044AB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yasuma-noguchi</dc:creator>
  <cp:keywords/>
  <dc:description/>
  <cp:lastModifiedBy>s-watanabe</cp:lastModifiedBy>
  <cp:revision>10</cp:revision>
  <cp:lastPrinted>2019-04-24T10:02:00Z</cp:lastPrinted>
  <dcterms:created xsi:type="dcterms:W3CDTF">2019-03-25T23:16:00Z</dcterms:created>
  <dcterms:modified xsi:type="dcterms:W3CDTF">2021-04-28T00:13:00Z</dcterms:modified>
</cp:coreProperties>
</file>