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8" w:rsidRPr="00032018" w:rsidRDefault="00032018" w:rsidP="00032018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Pr="0003201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</w:p>
    <w:p w:rsidR="00032018" w:rsidRPr="00032018" w:rsidRDefault="00032018" w:rsidP="00032018">
      <w:pPr>
        <w:jc w:val="center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z w:val="24"/>
          <w:szCs w:val="24"/>
        </w:rPr>
        <w:t>質　問　書</w:t>
      </w:r>
    </w:p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</w:p>
    <w:p w:rsidR="00032018" w:rsidRPr="00032018" w:rsidRDefault="00032018" w:rsidP="000320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z w:val="24"/>
          <w:szCs w:val="24"/>
        </w:rPr>
        <w:t>神埼市長　松本　茂幸　様</w:t>
      </w:r>
    </w:p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</w:p>
    <w:p w:rsidR="00032018" w:rsidRPr="00032018" w:rsidRDefault="00032018" w:rsidP="0003201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2079064320"/>
        </w:rPr>
        <w:t>住</w:t>
      </w:r>
      <w:r w:rsidRPr="00032018">
        <w:rPr>
          <w:rFonts w:ascii="ＭＳ 明朝" w:eastAsia="ＭＳ 明朝" w:hAnsi="ＭＳ 明朝" w:hint="eastAsia"/>
          <w:kern w:val="0"/>
          <w:sz w:val="24"/>
          <w:szCs w:val="24"/>
          <w:fitText w:val="1440" w:id="2079064320"/>
        </w:rPr>
        <w:t>所</w:t>
      </w:r>
    </w:p>
    <w:p w:rsidR="00032018" w:rsidRPr="00032018" w:rsidRDefault="00032018" w:rsidP="0003201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032018" w:rsidRPr="00032018" w:rsidRDefault="00032018" w:rsidP="0003201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79064321"/>
        </w:rPr>
        <w:t>代表者</w:t>
      </w:r>
      <w:r w:rsidRPr="00032018">
        <w:rPr>
          <w:rFonts w:ascii="ＭＳ 明朝" w:eastAsia="ＭＳ 明朝" w:hAnsi="ＭＳ 明朝" w:hint="eastAsia"/>
          <w:kern w:val="0"/>
          <w:sz w:val="24"/>
          <w:szCs w:val="24"/>
          <w:fitText w:val="1440" w:id="2079064321"/>
        </w:rPr>
        <w:t>名</w:t>
      </w:r>
      <w:r w:rsidRPr="000320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㊞</w:t>
      </w:r>
    </w:p>
    <w:p w:rsidR="00032018" w:rsidRPr="00032018" w:rsidRDefault="00032018" w:rsidP="0003201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79064322"/>
        </w:rPr>
        <w:t>電話番</w:t>
      </w:r>
      <w:r w:rsidRPr="00032018">
        <w:rPr>
          <w:rFonts w:ascii="ＭＳ 明朝" w:eastAsia="ＭＳ 明朝" w:hAnsi="ＭＳ 明朝" w:hint="eastAsia"/>
          <w:kern w:val="0"/>
          <w:sz w:val="24"/>
          <w:szCs w:val="24"/>
          <w:fitText w:val="1440" w:id="2079064322"/>
        </w:rPr>
        <w:t>号</w:t>
      </w:r>
    </w:p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</w:p>
    <w:p w:rsidR="00032018" w:rsidRPr="00032018" w:rsidRDefault="00032018" w:rsidP="000320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z w:val="24"/>
          <w:szCs w:val="24"/>
        </w:rPr>
        <w:t>神埼市新庁舎</w:t>
      </w:r>
      <w:r>
        <w:rPr>
          <w:rFonts w:ascii="ＭＳ 明朝" w:eastAsia="ＭＳ 明朝" w:hAnsi="ＭＳ 明朝" w:hint="eastAsia"/>
          <w:sz w:val="24"/>
          <w:szCs w:val="24"/>
        </w:rPr>
        <w:t>広告付き窓口案内システム設置事業者の</w:t>
      </w:r>
      <w:r w:rsidRPr="00032018">
        <w:rPr>
          <w:rFonts w:ascii="ＭＳ 明朝" w:eastAsia="ＭＳ 明朝" w:hAnsi="ＭＳ 明朝" w:hint="eastAsia"/>
          <w:sz w:val="24"/>
          <w:szCs w:val="24"/>
        </w:rPr>
        <w:t>公募に関することについて、次の事項を質問します。</w:t>
      </w:r>
    </w:p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506"/>
      </w:tblGrid>
      <w:tr w:rsidR="00032018" w:rsidRPr="00032018" w:rsidTr="00887F29">
        <w:tc>
          <w:tcPr>
            <w:tcW w:w="709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032018" w:rsidRPr="00032018" w:rsidTr="00887F29">
        <w:trPr>
          <w:trHeight w:val="986"/>
        </w:trPr>
        <w:tc>
          <w:tcPr>
            <w:tcW w:w="709" w:type="dxa"/>
            <w:vAlign w:val="center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06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rPr>
          <w:trHeight w:val="986"/>
        </w:trPr>
        <w:tc>
          <w:tcPr>
            <w:tcW w:w="709" w:type="dxa"/>
            <w:vAlign w:val="center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06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rPr>
          <w:trHeight w:val="972"/>
        </w:trPr>
        <w:tc>
          <w:tcPr>
            <w:tcW w:w="709" w:type="dxa"/>
            <w:vAlign w:val="center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06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rPr>
          <w:trHeight w:val="986"/>
        </w:trPr>
        <w:tc>
          <w:tcPr>
            <w:tcW w:w="709" w:type="dxa"/>
            <w:vAlign w:val="center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506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rPr>
          <w:trHeight w:val="1000"/>
        </w:trPr>
        <w:tc>
          <w:tcPr>
            <w:tcW w:w="709" w:type="dxa"/>
            <w:vAlign w:val="center"/>
          </w:tcPr>
          <w:p w:rsidR="00032018" w:rsidRPr="00032018" w:rsidRDefault="00032018" w:rsidP="000320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506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2018" w:rsidRPr="00032018" w:rsidRDefault="00032018" w:rsidP="00032018">
      <w:pPr>
        <w:rPr>
          <w:rFonts w:ascii="ＭＳ 明朝" w:eastAsia="ＭＳ 明朝" w:hAnsi="ＭＳ 明朝"/>
          <w:sz w:val="24"/>
          <w:szCs w:val="24"/>
        </w:rPr>
      </w:pPr>
      <w:r w:rsidRPr="00032018">
        <w:rPr>
          <w:rFonts w:ascii="ＭＳ 明朝" w:eastAsia="ＭＳ 明朝" w:hAnsi="ＭＳ 明朝" w:hint="eastAsia"/>
          <w:sz w:val="24"/>
          <w:szCs w:val="24"/>
        </w:rPr>
        <w:t xml:space="preserve">　質問事項に対する問い合わせ先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032018" w:rsidRPr="00032018" w:rsidTr="00887F29">
        <w:tc>
          <w:tcPr>
            <w:tcW w:w="2410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05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c>
          <w:tcPr>
            <w:tcW w:w="2410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2018" w:rsidRPr="00032018" w:rsidTr="00887F29">
        <w:tc>
          <w:tcPr>
            <w:tcW w:w="2410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2018">
              <w:rPr>
                <w:rFonts w:ascii="ＭＳ 明朝" w:eastAsia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5805" w:type="dxa"/>
          </w:tcPr>
          <w:p w:rsidR="00032018" w:rsidRPr="00032018" w:rsidRDefault="00032018" w:rsidP="000320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490C" w:rsidRDefault="0004490C"/>
    <w:sectPr w:rsidR="0004490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0C" w:rsidRDefault="0004490C" w:rsidP="00032018">
      <w:r>
        <w:separator/>
      </w:r>
    </w:p>
  </w:endnote>
  <w:endnote w:type="continuationSeparator" w:id="0">
    <w:p w:rsidR="0004490C" w:rsidRDefault="0004490C" w:rsidP="0003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0C" w:rsidRDefault="0004490C" w:rsidP="00032018">
      <w:r>
        <w:separator/>
      </w:r>
    </w:p>
  </w:footnote>
  <w:footnote w:type="continuationSeparator" w:id="0">
    <w:p w:rsidR="0004490C" w:rsidRDefault="0004490C" w:rsidP="0003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018"/>
    <w:rsid w:val="00032018"/>
    <w:rsid w:val="0004490C"/>
    <w:rsid w:val="00376FAB"/>
    <w:rsid w:val="008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02DCA4-AE90-4AB7-B5F6-C5A6CE7A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20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2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2018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0320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320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201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320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67AD-A15A-48FB-9343-3C7E0DD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tsu-koyanagi</dc:creator>
  <cp:keywords/>
  <dc:description/>
  <cp:lastModifiedBy>tsu-koyanagi</cp:lastModifiedBy>
  <cp:revision>2</cp:revision>
  <cp:lastPrinted>2019-11-28T12:39:00Z</cp:lastPrinted>
  <dcterms:created xsi:type="dcterms:W3CDTF">2019-11-29T07:02:00Z</dcterms:created>
  <dcterms:modified xsi:type="dcterms:W3CDTF">2019-11-29T07:02:00Z</dcterms:modified>
</cp:coreProperties>
</file>